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E0AD" w14:textId="77777777" w:rsidR="00280848" w:rsidRDefault="00280848" w:rsidP="00526C77">
      <w:pPr>
        <w:spacing w:line="360" w:lineRule="auto"/>
        <w:ind w:right="2268"/>
        <w:jc w:val="both"/>
        <w:rPr>
          <w:rFonts w:ascii="Arial" w:hAnsi="Arial"/>
        </w:rPr>
      </w:pPr>
    </w:p>
    <w:p w14:paraId="2237A2CD" w14:textId="1AEDA251" w:rsidR="00526C77" w:rsidRPr="00D60B58" w:rsidRDefault="00D60B58" w:rsidP="00526C77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8"/>
          <w:szCs w:val="28"/>
          <w:lang w:eastAsia="ja-JP"/>
        </w:rPr>
      </w:pPr>
      <w:r w:rsidRPr="00D60B58">
        <w:rPr>
          <w:rFonts w:ascii="Arial" w:eastAsia="ＭＳ 明朝" w:hAnsi="Arial" w:cs="Georgia"/>
          <w:bCs/>
          <w:color w:val="000000"/>
          <w:sz w:val="28"/>
          <w:szCs w:val="28"/>
          <w:lang w:eastAsia="ja-JP"/>
        </w:rPr>
        <w:t>Selbstbestimmtes Leben im Alter</w:t>
      </w:r>
      <w:r w:rsidR="003E19CC" w:rsidRPr="00D60B58">
        <w:rPr>
          <w:rFonts w:ascii="Arial" w:eastAsia="ＭＳ 明朝" w:hAnsi="Arial" w:cs="Georgia"/>
          <w:bCs/>
          <w:color w:val="000000"/>
          <w:sz w:val="28"/>
          <w:szCs w:val="28"/>
          <w:lang w:eastAsia="ja-JP"/>
        </w:rPr>
        <w:t>:</w:t>
      </w:r>
    </w:p>
    <w:p w14:paraId="37CF3573" w14:textId="7101DC66" w:rsidR="003E19CC" w:rsidRDefault="003E19CC" w:rsidP="00526C77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  <w:t xml:space="preserve">Bad </w:t>
      </w:r>
      <w:r w:rsidR="0023542C"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  <w:t>hat Schlüsselrolle</w:t>
      </w:r>
    </w:p>
    <w:p w14:paraId="4B6D5349" w14:textId="77777777" w:rsidR="00526C77" w:rsidRDefault="00526C77" w:rsidP="00526C77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Cs w:val="24"/>
          <w:lang w:eastAsia="ja-JP"/>
        </w:rPr>
      </w:pPr>
    </w:p>
    <w:p w14:paraId="57878034" w14:textId="65336C98" w:rsidR="0056227A" w:rsidRDefault="00737144" w:rsidP="00083684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Cs w:val="24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Dr. Barbara Hendricks übernimmt Schirmherrschaft für die Aktion Barrierefreies Bad</w:t>
      </w:r>
    </w:p>
    <w:p w14:paraId="5BC28045" w14:textId="77777777" w:rsidR="005F01BB" w:rsidRPr="00773B96" w:rsidRDefault="005F01BB" w:rsidP="00083684">
      <w:pPr>
        <w:spacing w:line="360" w:lineRule="auto"/>
        <w:ind w:right="2268"/>
        <w:jc w:val="both"/>
        <w:rPr>
          <w:rFonts w:ascii="Arial" w:hAnsi="Arial"/>
          <w:b/>
          <w:sz w:val="22"/>
        </w:rPr>
      </w:pPr>
    </w:p>
    <w:p w14:paraId="14A333AC" w14:textId="1072ABF5" w:rsidR="00280848" w:rsidRPr="00280848" w:rsidRDefault="006C2179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DD56A01" wp14:editId="2B6140BA">
                <wp:simplePos x="0" y="0"/>
                <wp:positionH relativeFrom="column">
                  <wp:posOffset>4980940</wp:posOffset>
                </wp:positionH>
                <wp:positionV relativeFrom="page">
                  <wp:posOffset>1945640</wp:posOffset>
                </wp:positionV>
                <wp:extent cx="1394460" cy="274320"/>
                <wp:effectExtent l="0" t="0" r="254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3FFB3" w14:textId="7CC7B639" w:rsidR="001E0E12" w:rsidRPr="00773B96" w:rsidRDefault="002B3B06" w:rsidP="00083684">
                            <w:pPr>
                              <w:ind w:right="-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Datum: 04</w:t>
                            </w:r>
                            <w:bookmarkStart w:id="0" w:name="_GoBack"/>
                            <w:bookmarkEnd w:id="0"/>
                            <w:r w:rsidR="001E0E12">
                              <w:rPr>
                                <w:rFonts w:ascii="Arial" w:hAnsi="Arial"/>
                                <w:sz w:val="20"/>
                              </w:rPr>
                              <w:t>.02.2015</w:t>
                            </w:r>
                            <w:r w:rsidR="001E0E12" w:rsidRPr="00773B96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2pt;margin-top:153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" stroked="f">
                <v:fill opacity="32896f"/>
                <v:textbox inset="3.5mm,1.1mm">
                  <w:txbxContent>
                    <w:p w14:paraId="42C3FFB3" w14:textId="7CC7B639" w:rsidR="001E0E12" w:rsidRPr="00773B96" w:rsidRDefault="002B3B06" w:rsidP="00083684">
                      <w:pPr>
                        <w:ind w:right="-1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Datum: 04</w:t>
                      </w:r>
                      <w:bookmarkStart w:id="1" w:name="_GoBack"/>
                      <w:bookmarkEnd w:id="1"/>
                      <w:r w:rsidR="001E0E12">
                        <w:rPr>
                          <w:rFonts w:ascii="Arial" w:hAnsi="Arial"/>
                          <w:sz w:val="20"/>
                        </w:rPr>
                        <w:t>.02.2015</w:t>
                      </w:r>
                      <w:r w:rsidR="001E0E12" w:rsidRPr="00773B96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65BE0">
        <w:rPr>
          <w:rFonts w:ascii="Arial" w:hAnsi="Arial" w:cs="Arial"/>
          <w:b/>
          <w:sz w:val="22"/>
          <w:szCs w:val="22"/>
        </w:rPr>
        <w:t>Bonn – (abb</w:t>
      </w:r>
      <w:r w:rsidR="00116E36" w:rsidRPr="00773B96">
        <w:rPr>
          <w:rFonts w:ascii="Arial" w:hAnsi="Arial" w:cs="Arial"/>
          <w:b/>
          <w:sz w:val="22"/>
          <w:szCs w:val="22"/>
        </w:rPr>
        <w:t xml:space="preserve">)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Bundesbauministerin Dr. Barbara Hendricks hat die Schirmherrschaft über die „Aktion Barrierefreies Bad“ (</w:t>
      </w:r>
      <w:r w:rsidR="006E627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ABB) übernommen. Sie bestärkt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damit eine Initiative, die sich mit Blick auf die demografische Entwicklung der Information 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der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Bürger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im Allgemeinen und Bauherren im Speziellen widmet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Die Kernbotschaft: den Bau und die Ausstattung eines Badezimmers schon so früh wie möglich in den Zusammenhang mit Mobilität und Selbstständigkeit in den verschiedenen Lebensphasen zu stellen. </w:t>
      </w:r>
    </w:p>
    <w:p w14:paraId="540213D7" w14:textId="77777777" w:rsidR="00280848" w:rsidRPr="00280848" w:rsidRDefault="00280848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6EC00E72" w14:textId="117B0DA1" w:rsidR="00280848" w:rsidRPr="00280848" w:rsidRDefault="006E6275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Das Bundesbauministerium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unterstützt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übergreifende Konzepte für das altersgerechte Wohnen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sowie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ihre Umsetzun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g in der Praxis</w:t>
      </w:r>
      <w:r w:rsidR="001A53A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Dies wird</w:t>
      </w:r>
      <w:r w:rsidR="001A53A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durch das KfW-Programm „Altersgerecht Umbauen“ durch zinsgünstige Darlehen sowie Zuschüsse gefördert. 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Wenn es um ein freies, selbstbestimmtes Leben im Alter gehe, </w:t>
      </w:r>
      <w:r w:rsidR="0023542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hätten da</w:t>
      </w:r>
      <w:r w:rsidR="0038052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Bad</w:t>
      </w:r>
      <w:r w:rsidR="001E0E1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sowie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seine </w:t>
      </w:r>
      <w:r w:rsidR="001A53A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kompetente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Planung</w:t>
      </w:r>
      <w:r w:rsidR="001E0E1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und Ausführung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Schlüsselrolle</w:t>
      </w:r>
      <w:r w:rsidR="0023542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</w:p>
    <w:p w14:paraId="58F72878" w14:textId="77777777" w:rsidR="00280848" w:rsidRPr="00280848" w:rsidRDefault="00280848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36E698BF" w14:textId="5D5C55FD" w:rsidR="00365BE0" w:rsidRDefault="001A53AC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Die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„Aktion Barrierefreies Bad“, die </w:t>
      </w:r>
      <w:r w:rsidR="0038052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2013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von der Vereinigung Deutsche Sanitärwirtschaft und dem Zentralverband Sanitär Heizung Klima ins Leben gerufen wurde,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bezeichnet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die Schirmherrschaft der Bundesbauministerin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als „wichtigen Erfolg“ auf dem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Weg </w:t>
      </w:r>
      <w:r w:rsidR="006E627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zur stärkeren Sensibilisierung der Bevölkerung für das </w:t>
      </w:r>
      <w:r w:rsidR="00D37ED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Them</w:t>
      </w:r>
      <w:r w:rsidR="006E627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a „Wohnen im Alter“ und der langfristigen Institutionalisierung der ABB als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bundesweite Anlaufstelle. Neben den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Kriterien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die barrierefreie Bäder erfüllen müssen, klärt die Kampagne</w:t>
      </w:r>
      <w:r w:rsidR="0073714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3542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u. a. 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über die Möglichkeiten der Umsetzung</w:t>
      </w:r>
      <w:r w:rsidR="006E627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Förderung</w:t>
      </w:r>
      <w:r w:rsidR="00280848" w:rsidRPr="002808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und Finanzierung auf.</w:t>
      </w:r>
    </w:p>
    <w:p w14:paraId="14124C15" w14:textId="77777777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1CFD7A47" w14:textId="661F2642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Infos unter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ab/>
        <w:t xml:space="preserve"> </w:t>
      </w:r>
      <w:r w:rsidRPr="00FB7B86">
        <w:rPr>
          <w:rFonts w:ascii="Arial" w:eastAsia="ＭＳ 明朝" w:hAnsi="Arial" w:cs="Georgia"/>
          <w:bCs/>
          <w:sz w:val="22"/>
          <w:szCs w:val="22"/>
          <w:lang w:eastAsia="ja-JP"/>
        </w:rPr>
        <w:t>www.aktion-barrierefreies-bad.de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</w:p>
    <w:p w14:paraId="46D03FA5" w14:textId="5BDCCD21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E-Mail an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ab/>
        <w:t xml:space="preserve"> </w:t>
      </w:r>
      <w:r w:rsidRPr="00FB7B86">
        <w:rPr>
          <w:rFonts w:ascii="Arial" w:eastAsia="ＭＳ 明朝" w:hAnsi="Arial" w:cs="Georgia"/>
          <w:bCs/>
          <w:sz w:val="22"/>
          <w:szCs w:val="22"/>
          <w:lang w:eastAsia="ja-JP"/>
        </w:rPr>
        <w:t>info@aktion-barrierefreies-bad.de</w:t>
      </w:r>
    </w:p>
    <w:p w14:paraId="0D1DBE1D" w14:textId="77777777" w:rsidR="00380528" w:rsidRDefault="00380528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3A5BBE13" w14:textId="77777777" w:rsidR="00BD4D63" w:rsidRDefault="00BD4D63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/>
          <w:bCs/>
          <w:i/>
          <w:color w:val="000000"/>
          <w:sz w:val="22"/>
          <w:szCs w:val="22"/>
          <w:lang w:eastAsia="ja-JP"/>
        </w:rPr>
      </w:pPr>
    </w:p>
    <w:p w14:paraId="48857D0F" w14:textId="71071422" w:rsidR="00D7279B" w:rsidRP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/>
          <w:bCs/>
          <w:i/>
          <w:color w:val="000000"/>
          <w:sz w:val="22"/>
          <w:szCs w:val="22"/>
          <w:lang w:eastAsia="ja-JP"/>
        </w:rPr>
      </w:pPr>
      <w:r w:rsidRPr="00D7279B">
        <w:rPr>
          <w:rFonts w:ascii="Arial" w:eastAsia="ＭＳ 明朝" w:hAnsi="Arial" w:cs="Georgia"/>
          <w:b/>
          <w:bCs/>
          <w:i/>
          <w:color w:val="000000"/>
          <w:sz w:val="22"/>
          <w:szCs w:val="22"/>
          <w:lang w:eastAsia="ja-JP"/>
        </w:rPr>
        <w:lastRenderedPageBreak/>
        <w:t>Bildtext:</w:t>
      </w:r>
    </w:p>
    <w:p w14:paraId="035593D2" w14:textId="4BF5AE56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Hat die Schirmherrschaft über die „Aktion Barrierefreies Bad“ übernommen: Bundesbauministerin Dr. Barbara Hendricks</w:t>
      </w:r>
      <w:r w:rsidR="006E627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</w:p>
    <w:p w14:paraId="043126C2" w14:textId="1B1A601A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 w:rsidRPr="00D7279B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Foto: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Copyright: Bundesregierung / Sandra Steins </w:t>
      </w:r>
    </w:p>
    <w:p w14:paraId="441B93EF" w14:textId="77777777" w:rsidR="00D7279B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379C542A" w14:textId="77777777" w:rsidR="00D7279B" w:rsidRPr="00365BE0" w:rsidRDefault="00D7279B" w:rsidP="00280848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287A81EC" w14:textId="17844631" w:rsidR="008F2A85" w:rsidRPr="004449A8" w:rsidRDefault="00083684" w:rsidP="004449A8">
      <w:pPr>
        <w:ind w:right="2268"/>
        <w:jc w:val="both"/>
        <w:rPr>
          <w:rFonts w:ascii="Arial" w:hAnsi="Arial"/>
          <w:sz w:val="20"/>
        </w:rPr>
      </w:pPr>
      <w:r w:rsidRPr="00773B96">
        <w:rPr>
          <w:rFonts w:ascii="Arial" w:hAnsi="Arial"/>
          <w:b/>
          <w:sz w:val="20"/>
        </w:rPr>
        <w:t>Hinweis an die Redaktion:</w:t>
      </w:r>
      <w:r w:rsidR="00D7279B">
        <w:rPr>
          <w:rFonts w:ascii="Arial" w:hAnsi="Arial"/>
          <w:sz w:val="20"/>
        </w:rPr>
        <w:t xml:space="preserve"> </w:t>
      </w:r>
      <w:r w:rsidRPr="00773B96">
        <w:rPr>
          <w:rFonts w:ascii="Arial" w:hAnsi="Arial"/>
          <w:sz w:val="20"/>
        </w:rPr>
        <w:t xml:space="preserve">Text </w:t>
      </w:r>
      <w:r w:rsidR="00D7279B">
        <w:rPr>
          <w:rFonts w:ascii="Arial" w:hAnsi="Arial"/>
          <w:sz w:val="20"/>
        </w:rPr>
        <w:t>und Foto stehen</w:t>
      </w:r>
      <w:r w:rsidRPr="00773B96">
        <w:rPr>
          <w:rFonts w:ascii="Arial" w:hAnsi="Arial"/>
          <w:sz w:val="20"/>
        </w:rPr>
        <w:t xml:space="preserve"> als Word-</w:t>
      </w:r>
      <w:r w:rsidR="00D7279B">
        <w:rPr>
          <w:rFonts w:ascii="Arial" w:hAnsi="Arial"/>
          <w:sz w:val="20"/>
        </w:rPr>
        <w:t xml:space="preserve"> bzw. jpg-</w:t>
      </w:r>
      <w:r w:rsidRPr="00773B96">
        <w:rPr>
          <w:rFonts w:ascii="Arial" w:hAnsi="Arial"/>
          <w:sz w:val="20"/>
        </w:rPr>
        <w:t>Datei unter www.sanitaerwirtsch</w:t>
      </w:r>
      <w:r w:rsidR="00BB5790" w:rsidRPr="00773B96">
        <w:rPr>
          <w:rFonts w:ascii="Arial" w:hAnsi="Arial"/>
          <w:sz w:val="20"/>
        </w:rPr>
        <w:t xml:space="preserve">aft.de &gt; Presse &gt; Presseinfos </w:t>
      </w:r>
      <w:r w:rsidR="00EA143A">
        <w:rPr>
          <w:rFonts w:ascii="Arial" w:hAnsi="Arial"/>
          <w:sz w:val="20"/>
        </w:rPr>
        <w:t>Februar</w:t>
      </w:r>
      <w:r w:rsidR="00AE4B67">
        <w:rPr>
          <w:rFonts w:ascii="Arial" w:hAnsi="Arial"/>
          <w:sz w:val="20"/>
        </w:rPr>
        <w:t xml:space="preserve"> 2015</w:t>
      </w:r>
      <w:r w:rsidRPr="00773B96">
        <w:rPr>
          <w:rFonts w:ascii="Arial" w:hAnsi="Arial"/>
          <w:sz w:val="20"/>
        </w:rPr>
        <w:t xml:space="preserve"> zum Download zur </w:t>
      </w:r>
      <w:r w:rsidR="009D06F0">
        <w:rPr>
          <w:rFonts w:ascii="Arial" w:hAnsi="Arial"/>
          <w:sz w:val="20"/>
        </w:rPr>
        <w:t xml:space="preserve">Verfügung. </w:t>
      </w:r>
    </w:p>
    <w:sectPr w:rsidR="008F2A85" w:rsidRPr="004449A8" w:rsidSect="00083684">
      <w:footerReference w:type="even" r:id="rId8"/>
      <w:footerReference w:type="default" r:id="rId9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38D3" w14:textId="77777777" w:rsidR="001E0E12" w:rsidRDefault="001E0E12">
      <w:r>
        <w:separator/>
      </w:r>
    </w:p>
  </w:endnote>
  <w:endnote w:type="continuationSeparator" w:id="0">
    <w:p w14:paraId="6BD1C4E2" w14:textId="77777777" w:rsidR="001E0E12" w:rsidRDefault="001E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378A" w14:textId="77777777" w:rsidR="001E0E12" w:rsidRDefault="001E0E12" w:rsidP="00E40B5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5C366B9" w14:textId="77777777" w:rsidR="001E0E12" w:rsidRDefault="001E0E12" w:rsidP="00E40B58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2BBC2" w14:textId="77777777" w:rsidR="00E40B58" w:rsidRDefault="00E40B58" w:rsidP="002906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B3B06">
      <w:rPr>
        <w:rStyle w:val="Seitenzahl"/>
        <w:noProof/>
      </w:rPr>
      <w:t>2</w:t>
    </w:r>
    <w:r>
      <w:rPr>
        <w:rStyle w:val="Seitenzahl"/>
      </w:rPr>
      <w:fldChar w:fldCharType="end"/>
    </w:r>
  </w:p>
  <w:p w14:paraId="531D46AC" w14:textId="4FBA141F" w:rsidR="001E0E12" w:rsidRPr="00773B96" w:rsidRDefault="001E0E12">
    <w:pPr>
      <w:pStyle w:val="Fuzeile"/>
      <w:tabs>
        <w:tab w:val="clear" w:pos="4536"/>
        <w:tab w:val="clear" w:pos="9072"/>
        <w:tab w:val="right" w:pos="6804"/>
      </w:tabs>
      <w:ind w:right="2268"/>
      <w:jc w:val="right"/>
      <w:rPr>
        <w:rStyle w:val="Seitenzahl"/>
        <w:rFonts w:ascii="Arial" w:hAnsi="Arial"/>
        <w:sz w:val="22"/>
      </w:rPr>
    </w:pPr>
  </w:p>
  <w:p w14:paraId="252D15E5" w14:textId="77777777" w:rsidR="001E0E12" w:rsidRDefault="001E0E12">
    <w:pPr>
      <w:pStyle w:val="Fuzeile"/>
      <w:tabs>
        <w:tab w:val="clear" w:pos="4536"/>
        <w:tab w:val="clear" w:pos="9072"/>
        <w:tab w:val="right" w:pos="6804"/>
      </w:tabs>
      <w:ind w:right="2268"/>
      <w:jc w:val="right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BE920" w14:textId="77777777" w:rsidR="001E0E12" w:rsidRDefault="001E0E12">
      <w:r>
        <w:separator/>
      </w:r>
    </w:p>
  </w:footnote>
  <w:footnote w:type="continuationSeparator" w:id="0">
    <w:p w14:paraId="1FC8C748" w14:textId="77777777" w:rsidR="001E0E12" w:rsidRDefault="001E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E5067"/>
    <w:multiLevelType w:val="hybridMultilevel"/>
    <w:tmpl w:val="A07E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A3DE3"/>
    <w:multiLevelType w:val="hybridMultilevel"/>
    <w:tmpl w:val="E5881B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2"/>
    <w:rsid w:val="00002BFE"/>
    <w:rsid w:val="00012F1C"/>
    <w:rsid w:val="00074F21"/>
    <w:rsid w:val="00083684"/>
    <w:rsid w:val="00086CFC"/>
    <w:rsid w:val="000C35F6"/>
    <w:rsid w:val="000C7947"/>
    <w:rsid w:val="000F600A"/>
    <w:rsid w:val="00103F56"/>
    <w:rsid w:val="00116E36"/>
    <w:rsid w:val="001A53AC"/>
    <w:rsid w:val="001E0E12"/>
    <w:rsid w:val="001F2ECC"/>
    <w:rsid w:val="0023542C"/>
    <w:rsid w:val="00262A69"/>
    <w:rsid w:val="00280085"/>
    <w:rsid w:val="00280848"/>
    <w:rsid w:val="002922F8"/>
    <w:rsid w:val="002A2535"/>
    <w:rsid w:val="002B3B06"/>
    <w:rsid w:val="002B75F4"/>
    <w:rsid w:val="002C32E6"/>
    <w:rsid w:val="002E7DDC"/>
    <w:rsid w:val="002F52E0"/>
    <w:rsid w:val="00365BE0"/>
    <w:rsid w:val="00367A2E"/>
    <w:rsid w:val="00380528"/>
    <w:rsid w:val="003A6FF8"/>
    <w:rsid w:val="003B42D0"/>
    <w:rsid w:val="003E0D67"/>
    <w:rsid w:val="003E19CC"/>
    <w:rsid w:val="00403B73"/>
    <w:rsid w:val="004449A8"/>
    <w:rsid w:val="00445847"/>
    <w:rsid w:val="0048471C"/>
    <w:rsid w:val="004A413D"/>
    <w:rsid w:val="004A51BE"/>
    <w:rsid w:val="004B6788"/>
    <w:rsid w:val="004B7AA6"/>
    <w:rsid w:val="004D303A"/>
    <w:rsid w:val="004F6CB7"/>
    <w:rsid w:val="00526C77"/>
    <w:rsid w:val="00531996"/>
    <w:rsid w:val="0056227A"/>
    <w:rsid w:val="00581122"/>
    <w:rsid w:val="005A6A35"/>
    <w:rsid w:val="005C08F4"/>
    <w:rsid w:val="005D122C"/>
    <w:rsid w:val="005E1681"/>
    <w:rsid w:val="005F01BB"/>
    <w:rsid w:val="00640453"/>
    <w:rsid w:val="0065057F"/>
    <w:rsid w:val="00652B2C"/>
    <w:rsid w:val="00664EFF"/>
    <w:rsid w:val="006C2179"/>
    <w:rsid w:val="006E6275"/>
    <w:rsid w:val="00737144"/>
    <w:rsid w:val="00744640"/>
    <w:rsid w:val="00752B60"/>
    <w:rsid w:val="00752EEC"/>
    <w:rsid w:val="007568A1"/>
    <w:rsid w:val="00773B96"/>
    <w:rsid w:val="007C5BBC"/>
    <w:rsid w:val="007F5E51"/>
    <w:rsid w:val="007F6EE8"/>
    <w:rsid w:val="00813980"/>
    <w:rsid w:val="00871D1F"/>
    <w:rsid w:val="00892FF8"/>
    <w:rsid w:val="008B44E4"/>
    <w:rsid w:val="008D13F5"/>
    <w:rsid w:val="008F2A85"/>
    <w:rsid w:val="0092266B"/>
    <w:rsid w:val="0094070A"/>
    <w:rsid w:val="00971F9B"/>
    <w:rsid w:val="009B56C6"/>
    <w:rsid w:val="009D06F0"/>
    <w:rsid w:val="009D08F0"/>
    <w:rsid w:val="009E7F79"/>
    <w:rsid w:val="009F327A"/>
    <w:rsid w:val="00A36BE1"/>
    <w:rsid w:val="00A7666D"/>
    <w:rsid w:val="00AE4B67"/>
    <w:rsid w:val="00B10BCD"/>
    <w:rsid w:val="00B40CFC"/>
    <w:rsid w:val="00BB5790"/>
    <w:rsid w:val="00BD4D63"/>
    <w:rsid w:val="00BD71D4"/>
    <w:rsid w:val="00BF703A"/>
    <w:rsid w:val="00C4224F"/>
    <w:rsid w:val="00C8498F"/>
    <w:rsid w:val="00CB7F7F"/>
    <w:rsid w:val="00CD6CB9"/>
    <w:rsid w:val="00CF4DCF"/>
    <w:rsid w:val="00D253AB"/>
    <w:rsid w:val="00D37EDF"/>
    <w:rsid w:val="00D42B8C"/>
    <w:rsid w:val="00D47672"/>
    <w:rsid w:val="00D60B58"/>
    <w:rsid w:val="00D7279B"/>
    <w:rsid w:val="00D80FCF"/>
    <w:rsid w:val="00D93009"/>
    <w:rsid w:val="00DC1370"/>
    <w:rsid w:val="00E04BA8"/>
    <w:rsid w:val="00E32B08"/>
    <w:rsid w:val="00E40B58"/>
    <w:rsid w:val="00E5420A"/>
    <w:rsid w:val="00E76943"/>
    <w:rsid w:val="00E84208"/>
    <w:rsid w:val="00EA143A"/>
    <w:rsid w:val="00EB0F89"/>
    <w:rsid w:val="00EC0594"/>
    <w:rsid w:val="00EF781F"/>
    <w:rsid w:val="00F012AF"/>
    <w:rsid w:val="00F04487"/>
    <w:rsid w:val="00F21248"/>
    <w:rsid w:val="00FB7B86"/>
    <w:rsid w:val="00FE0283"/>
    <w:rsid w:val="00FF4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C01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sid w:val="00AF06AB"/>
    <w:rPr>
      <w:color w:val="0000FF"/>
      <w:u w:val="single"/>
    </w:rPr>
  </w:style>
  <w:style w:type="character" w:customStyle="1" w:styleId="berschrift3Zeichen">
    <w:name w:val="Überschrift 3 Zeichen"/>
    <w:link w:val="berschrift3"/>
    <w:rsid w:val="009342DF"/>
    <w:rPr>
      <w:rFonts w:ascii="Helvetica" w:hAnsi="Helvetica"/>
      <w:b/>
      <w:sz w:val="24"/>
    </w:rPr>
  </w:style>
  <w:style w:type="paragraph" w:styleId="Listenabsatz">
    <w:name w:val="List Paragraph"/>
    <w:basedOn w:val="Standard"/>
    <w:uiPriority w:val="34"/>
    <w:qFormat/>
    <w:rsid w:val="00103F56"/>
    <w:pPr>
      <w:ind w:left="720"/>
      <w:contextualSpacing/>
    </w:pPr>
    <w:rPr>
      <w:rFonts w:ascii="Verdana" w:eastAsia="Cambria" w:hAnsi="Verdana"/>
      <w:szCs w:val="24"/>
      <w:lang w:eastAsia="en-US"/>
    </w:rPr>
  </w:style>
  <w:style w:type="paragraph" w:styleId="Sprechblasentext">
    <w:name w:val="Balloon Text"/>
    <w:basedOn w:val="Standard"/>
    <w:link w:val="SprechblasentextZeichen"/>
    <w:rsid w:val="008F2A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F2A85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rsid w:val="00752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sid w:val="00AF06AB"/>
    <w:rPr>
      <w:color w:val="0000FF"/>
      <w:u w:val="single"/>
    </w:rPr>
  </w:style>
  <w:style w:type="character" w:customStyle="1" w:styleId="berschrift3Zeichen">
    <w:name w:val="Überschrift 3 Zeichen"/>
    <w:link w:val="berschrift3"/>
    <w:rsid w:val="009342DF"/>
    <w:rPr>
      <w:rFonts w:ascii="Helvetica" w:hAnsi="Helvetica"/>
      <w:b/>
      <w:sz w:val="24"/>
    </w:rPr>
  </w:style>
  <w:style w:type="paragraph" w:styleId="Listenabsatz">
    <w:name w:val="List Paragraph"/>
    <w:basedOn w:val="Standard"/>
    <w:uiPriority w:val="34"/>
    <w:qFormat/>
    <w:rsid w:val="00103F56"/>
    <w:pPr>
      <w:ind w:left="720"/>
      <w:contextualSpacing/>
    </w:pPr>
    <w:rPr>
      <w:rFonts w:ascii="Verdana" w:eastAsia="Cambria" w:hAnsi="Verdana"/>
      <w:szCs w:val="24"/>
      <w:lang w:eastAsia="en-US"/>
    </w:rPr>
  </w:style>
  <w:style w:type="paragraph" w:styleId="Sprechblasentext">
    <w:name w:val="Balloon Text"/>
    <w:basedOn w:val="Standard"/>
    <w:link w:val="SprechblasentextZeichen"/>
    <w:rsid w:val="008F2A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F2A85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rsid w:val="00752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neu</cp:lastModifiedBy>
  <cp:revision>24</cp:revision>
  <cp:lastPrinted>2015-01-20T15:22:00Z</cp:lastPrinted>
  <dcterms:created xsi:type="dcterms:W3CDTF">2015-01-20T14:45:00Z</dcterms:created>
  <dcterms:modified xsi:type="dcterms:W3CDTF">2015-02-02T11:19:00Z</dcterms:modified>
</cp:coreProperties>
</file>