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ED2D" w14:textId="77777777" w:rsidR="006D387C" w:rsidRDefault="006D387C" w:rsidP="00A90F01">
      <w:pPr>
        <w:spacing w:line="360" w:lineRule="auto"/>
        <w:ind w:right="2268"/>
        <w:jc w:val="both"/>
        <w:rPr>
          <w:rFonts w:ascii="Arial" w:eastAsia="ＭＳ 明朝" w:hAnsi="Arial" w:cs="Georgia"/>
          <w:bCs/>
          <w:color w:val="000000"/>
          <w:szCs w:val="24"/>
          <w:lang w:eastAsia="ja-JP"/>
        </w:rPr>
      </w:pPr>
    </w:p>
    <w:p w14:paraId="77478DB6"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0F148145"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20AFFB2D" w14:textId="77777777" w:rsidR="0075335E" w:rsidRPr="0075335E" w:rsidRDefault="0075335E" w:rsidP="00A90F01">
      <w:pPr>
        <w:spacing w:line="360" w:lineRule="auto"/>
        <w:ind w:right="2268"/>
        <w:jc w:val="both"/>
        <w:rPr>
          <w:rFonts w:ascii="Arial" w:eastAsia="ＭＳ 明朝" w:hAnsi="Arial" w:cs="Georgia"/>
          <w:bCs/>
          <w:color w:val="000000"/>
          <w:szCs w:val="24"/>
          <w:lang w:eastAsia="ja-JP"/>
        </w:rPr>
      </w:pPr>
    </w:p>
    <w:p w14:paraId="6796C26B" w14:textId="13A709F8" w:rsidR="006D387C" w:rsidRPr="00176DE8" w:rsidRDefault="00176DE8" w:rsidP="00A90F01">
      <w:pPr>
        <w:spacing w:line="360" w:lineRule="auto"/>
        <w:ind w:right="2268"/>
        <w:jc w:val="both"/>
        <w:rPr>
          <w:rFonts w:ascii="Arial" w:eastAsia="ＭＳ 明朝" w:hAnsi="Arial" w:cs="Georgia"/>
          <w:b/>
          <w:bCs/>
          <w:color w:val="000000"/>
          <w:sz w:val="22"/>
          <w:szCs w:val="22"/>
          <w:lang w:eastAsia="ja-JP"/>
        </w:rPr>
      </w:pPr>
      <w:r w:rsidRPr="00176DE8">
        <w:rPr>
          <w:rFonts w:ascii="Arial" w:eastAsia="ＭＳ 明朝" w:hAnsi="Arial" w:cs="Georgia"/>
          <w:b/>
          <w:bCs/>
          <w:color w:val="000000"/>
          <w:sz w:val="22"/>
          <w:szCs w:val="22"/>
          <w:lang w:eastAsia="ja-JP"/>
        </w:rPr>
        <w:t xml:space="preserve">Datum: </w:t>
      </w:r>
      <w:r w:rsidR="003B64F5">
        <w:rPr>
          <w:rFonts w:ascii="Arial" w:eastAsia="ＭＳ 明朝" w:hAnsi="Arial" w:cs="Georgia"/>
          <w:bCs/>
          <w:color w:val="000000"/>
          <w:sz w:val="22"/>
          <w:szCs w:val="22"/>
          <w:lang w:eastAsia="ja-JP"/>
        </w:rPr>
        <w:t>10. März 2015</w:t>
      </w:r>
    </w:p>
    <w:p w14:paraId="41FE208A" w14:textId="77777777" w:rsidR="004E498F" w:rsidRDefault="004E498F" w:rsidP="00A90F01">
      <w:pPr>
        <w:spacing w:line="360" w:lineRule="auto"/>
        <w:ind w:right="2268"/>
        <w:jc w:val="both"/>
        <w:rPr>
          <w:rFonts w:ascii="Arial" w:eastAsia="ＭＳ 明朝" w:hAnsi="Arial" w:cs="Georgia"/>
          <w:bCs/>
          <w:color w:val="000000"/>
          <w:sz w:val="28"/>
          <w:szCs w:val="28"/>
          <w:lang w:eastAsia="ja-JP"/>
        </w:rPr>
      </w:pPr>
    </w:p>
    <w:p w14:paraId="1A43AF4A" w14:textId="193A312A" w:rsidR="0075335E" w:rsidRPr="00EF170F" w:rsidRDefault="00924646" w:rsidP="0075335E">
      <w:pPr>
        <w:spacing w:line="360" w:lineRule="auto"/>
        <w:ind w:right="2268"/>
        <w:jc w:val="both"/>
        <w:rPr>
          <w:rFonts w:ascii="Arial" w:eastAsia="ＭＳ 明朝" w:hAnsi="Arial" w:cs="Georgia"/>
          <w:bCs/>
          <w:color w:val="000000"/>
          <w:sz w:val="22"/>
          <w:szCs w:val="22"/>
          <w:u w:val="single"/>
          <w:lang w:eastAsia="ja-JP"/>
        </w:rPr>
      </w:pPr>
      <w:r w:rsidRPr="00EF170F">
        <w:rPr>
          <w:rFonts w:ascii="Arial" w:eastAsia="ＭＳ 明朝" w:hAnsi="Arial" w:cs="Georgia"/>
          <w:bCs/>
          <w:color w:val="000000"/>
          <w:sz w:val="22"/>
          <w:szCs w:val="22"/>
          <w:u w:val="single"/>
          <w:lang w:eastAsia="ja-JP"/>
        </w:rPr>
        <w:t xml:space="preserve">Für </w:t>
      </w:r>
      <w:r w:rsidR="009A1AFB">
        <w:rPr>
          <w:rFonts w:ascii="Arial" w:eastAsia="ＭＳ 明朝" w:hAnsi="Arial" w:cs="Georgia"/>
          <w:bCs/>
          <w:color w:val="000000"/>
          <w:sz w:val="22"/>
          <w:szCs w:val="22"/>
          <w:u w:val="single"/>
          <w:lang w:eastAsia="ja-JP"/>
        </w:rPr>
        <w:t>Endverbraucher- und Fach</w:t>
      </w:r>
      <w:r w:rsidRPr="00EF170F">
        <w:rPr>
          <w:rFonts w:ascii="Arial" w:eastAsia="ＭＳ 明朝" w:hAnsi="Arial" w:cs="Georgia"/>
          <w:bCs/>
          <w:color w:val="000000"/>
          <w:sz w:val="22"/>
          <w:szCs w:val="22"/>
          <w:u w:val="single"/>
          <w:lang w:eastAsia="ja-JP"/>
        </w:rPr>
        <w:t>medien</w:t>
      </w:r>
    </w:p>
    <w:p w14:paraId="5CC0020D" w14:textId="7CA9A150" w:rsidR="00D64271" w:rsidRPr="00D60B58" w:rsidRDefault="00C663A4" w:rsidP="00A90F01">
      <w:pPr>
        <w:spacing w:line="360" w:lineRule="auto"/>
        <w:ind w:right="2268"/>
        <w:jc w:val="both"/>
        <w:rPr>
          <w:rFonts w:ascii="Arial" w:eastAsia="ＭＳ 明朝" w:hAnsi="Arial" w:cs="Georgia"/>
          <w:bCs/>
          <w:color w:val="000000"/>
          <w:sz w:val="28"/>
          <w:szCs w:val="28"/>
          <w:lang w:eastAsia="ja-JP"/>
        </w:rPr>
      </w:pPr>
      <w:r>
        <w:rPr>
          <w:rFonts w:ascii="Arial" w:eastAsia="ＭＳ 明朝" w:hAnsi="Arial" w:cs="Georgia"/>
          <w:bCs/>
          <w:color w:val="000000"/>
          <w:sz w:val="28"/>
          <w:szCs w:val="28"/>
          <w:lang w:eastAsia="ja-JP"/>
        </w:rPr>
        <w:t>Durch eigenes</w:t>
      </w:r>
      <w:r w:rsidR="008A5AFF">
        <w:rPr>
          <w:rFonts w:ascii="Arial" w:eastAsia="ＭＳ 明朝" w:hAnsi="Arial" w:cs="Georgia"/>
          <w:bCs/>
          <w:color w:val="000000"/>
          <w:sz w:val="28"/>
          <w:szCs w:val="28"/>
          <w:lang w:eastAsia="ja-JP"/>
        </w:rPr>
        <w:t xml:space="preserve"> Erleben lernen</w:t>
      </w:r>
    </w:p>
    <w:p w14:paraId="2237A2CD" w14:textId="56B56AC4" w:rsidR="00526C77" w:rsidRDefault="00C663A4" w:rsidP="00A90F01">
      <w:pPr>
        <w:spacing w:line="360" w:lineRule="auto"/>
        <w:ind w:right="2268"/>
        <w:jc w:val="both"/>
        <w:rPr>
          <w:rFonts w:ascii="Arial" w:eastAsia="ＭＳ 明朝" w:hAnsi="Arial" w:cs="Georgia"/>
          <w:b/>
          <w:bCs/>
          <w:color w:val="000000"/>
          <w:sz w:val="28"/>
          <w:szCs w:val="28"/>
          <w:lang w:eastAsia="ja-JP"/>
        </w:rPr>
      </w:pPr>
      <w:r>
        <w:rPr>
          <w:rFonts w:ascii="Arial" w:eastAsia="ＭＳ 明朝" w:hAnsi="Arial" w:cs="Georgia"/>
          <w:b/>
          <w:bCs/>
          <w:color w:val="000000"/>
          <w:sz w:val="28"/>
          <w:szCs w:val="28"/>
          <w:lang w:eastAsia="ja-JP"/>
        </w:rPr>
        <w:t>Bad</w:t>
      </w:r>
      <w:r w:rsidR="008A5AFF">
        <w:rPr>
          <w:rFonts w:ascii="Arial" w:eastAsia="ＭＳ 明朝" w:hAnsi="Arial" w:cs="Georgia"/>
          <w:b/>
          <w:bCs/>
          <w:color w:val="000000"/>
          <w:sz w:val="28"/>
          <w:szCs w:val="28"/>
          <w:lang w:eastAsia="ja-JP"/>
        </w:rPr>
        <w:t xml:space="preserve">-Akademie lehrt </w:t>
      </w:r>
      <w:r w:rsidR="000D5360">
        <w:rPr>
          <w:rFonts w:ascii="Arial" w:eastAsia="ＭＳ 明朝" w:hAnsi="Arial" w:cs="Georgia"/>
          <w:b/>
          <w:bCs/>
          <w:color w:val="000000"/>
          <w:sz w:val="28"/>
          <w:szCs w:val="28"/>
          <w:lang w:eastAsia="ja-JP"/>
        </w:rPr>
        <w:t xml:space="preserve">Profis </w:t>
      </w:r>
      <w:r w:rsidR="008A5AFF">
        <w:rPr>
          <w:rFonts w:ascii="Arial" w:eastAsia="ＭＳ 明朝" w:hAnsi="Arial" w:cs="Georgia"/>
          <w:b/>
          <w:bCs/>
          <w:color w:val="000000"/>
          <w:sz w:val="28"/>
          <w:szCs w:val="28"/>
          <w:lang w:eastAsia="ja-JP"/>
        </w:rPr>
        <w:t>Barrieren zu überwinden</w:t>
      </w:r>
    </w:p>
    <w:p w14:paraId="723B88CE" w14:textId="77777777" w:rsidR="00633B7D" w:rsidRPr="00773B96" w:rsidRDefault="00633B7D" w:rsidP="00A90F01">
      <w:pPr>
        <w:spacing w:line="360" w:lineRule="auto"/>
        <w:ind w:right="2268"/>
        <w:jc w:val="both"/>
        <w:rPr>
          <w:rFonts w:ascii="Arial" w:hAnsi="Arial"/>
          <w:b/>
          <w:sz w:val="22"/>
        </w:rPr>
      </w:pPr>
    </w:p>
    <w:p w14:paraId="133B0121" w14:textId="77777777" w:rsidR="00737DE6" w:rsidRDefault="000F0838"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b/>
          <w:sz w:val="22"/>
          <w:szCs w:val="22"/>
        </w:rPr>
        <w:t>Frankfurt</w:t>
      </w:r>
      <w:r w:rsidR="000317AF">
        <w:rPr>
          <w:rFonts w:ascii="Arial" w:hAnsi="Arial" w:cs="Arial"/>
          <w:b/>
          <w:sz w:val="22"/>
          <w:szCs w:val="22"/>
        </w:rPr>
        <w:t>/Bonn</w:t>
      </w:r>
      <w:r w:rsidR="00A9028C">
        <w:rPr>
          <w:rFonts w:ascii="Arial" w:hAnsi="Arial" w:cs="Arial"/>
          <w:b/>
          <w:sz w:val="22"/>
          <w:szCs w:val="22"/>
        </w:rPr>
        <w:t xml:space="preserve"> – (</w:t>
      </w:r>
      <w:r w:rsidR="006E7E35">
        <w:rPr>
          <w:rFonts w:ascii="Arial" w:hAnsi="Arial" w:cs="Arial"/>
          <w:b/>
          <w:sz w:val="22"/>
          <w:szCs w:val="22"/>
        </w:rPr>
        <w:t>abb</w:t>
      </w:r>
      <w:r w:rsidR="00116E36" w:rsidRPr="00773B96">
        <w:rPr>
          <w:rFonts w:ascii="Arial" w:hAnsi="Arial" w:cs="Arial"/>
          <w:b/>
          <w:sz w:val="22"/>
          <w:szCs w:val="22"/>
        </w:rPr>
        <w:t xml:space="preserve">) </w:t>
      </w:r>
      <w:r w:rsidR="003453C6">
        <w:rPr>
          <w:rFonts w:ascii="Arial" w:hAnsi="Arial" w:cs="Arial"/>
          <w:sz w:val="22"/>
          <w:szCs w:val="22"/>
        </w:rPr>
        <w:t xml:space="preserve">Die Verbraucher ebenso ganzheitlich wie fundiert zu informieren – das zeichnet den kompetenten Badberater in erster Linie aus. </w:t>
      </w:r>
      <w:r w:rsidR="00987CE8">
        <w:rPr>
          <w:rFonts w:ascii="Arial" w:hAnsi="Arial" w:cs="Arial"/>
          <w:sz w:val="22"/>
          <w:szCs w:val="22"/>
        </w:rPr>
        <w:t xml:space="preserve">Damit steigen die Geschäfts- und Kundenbindungschancen besonders bei den Themen, die eine breite Bevölkerung interessieren. Altersgerechte, barrierefreie Bäder und alle damit verbundenen (Einrichtungs-)Aspekte gehören zunehmend dazu. </w:t>
      </w:r>
    </w:p>
    <w:p w14:paraId="794407CF" w14:textId="77777777" w:rsidR="00737DE6" w:rsidRDefault="00737DE6" w:rsidP="00A90F01">
      <w:pPr>
        <w:widowControl w:val="0"/>
        <w:autoSpaceDE w:val="0"/>
        <w:autoSpaceDN w:val="0"/>
        <w:adjustRightInd w:val="0"/>
        <w:spacing w:line="360" w:lineRule="auto"/>
        <w:ind w:right="2268"/>
        <w:jc w:val="both"/>
        <w:rPr>
          <w:rFonts w:ascii="Arial" w:hAnsi="Arial" w:cs="Arial"/>
          <w:sz w:val="22"/>
          <w:szCs w:val="22"/>
        </w:rPr>
      </w:pPr>
    </w:p>
    <w:p w14:paraId="18609D70" w14:textId="68D4294A" w:rsidR="003453C6" w:rsidRDefault="005A00F0"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Laut Aktion Barrierefreies Bad ist durch</w:t>
      </w:r>
      <w:r w:rsidR="00987CE8">
        <w:rPr>
          <w:rFonts w:ascii="Arial" w:hAnsi="Arial" w:cs="Arial"/>
          <w:sz w:val="22"/>
          <w:szCs w:val="22"/>
        </w:rPr>
        <w:t xml:space="preserve"> die demografische Entwicklung </w:t>
      </w:r>
      <w:r>
        <w:rPr>
          <w:rFonts w:ascii="Arial" w:hAnsi="Arial" w:cs="Arial"/>
          <w:sz w:val="22"/>
          <w:szCs w:val="22"/>
        </w:rPr>
        <w:t>eine</w:t>
      </w:r>
      <w:r w:rsidR="00987CE8">
        <w:rPr>
          <w:rFonts w:ascii="Arial" w:hAnsi="Arial" w:cs="Arial"/>
          <w:sz w:val="22"/>
          <w:szCs w:val="22"/>
        </w:rPr>
        <w:t xml:space="preserve"> neue Käuferschicht </w:t>
      </w:r>
      <w:r w:rsidR="00737DE6">
        <w:rPr>
          <w:rFonts w:ascii="Arial" w:hAnsi="Arial" w:cs="Arial"/>
          <w:sz w:val="22"/>
          <w:szCs w:val="22"/>
        </w:rPr>
        <w:t>entstanden</w:t>
      </w:r>
      <w:r>
        <w:rPr>
          <w:rFonts w:ascii="Arial" w:hAnsi="Arial" w:cs="Arial"/>
          <w:sz w:val="22"/>
          <w:szCs w:val="22"/>
        </w:rPr>
        <w:t>,</w:t>
      </w:r>
      <w:r w:rsidR="00987CE8">
        <w:rPr>
          <w:rFonts w:ascii="Arial" w:hAnsi="Arial" w:cs="Arial"/>
          <w:sz w:val="22"/>
          <w:szCs w:val="22"/>
        </w:rPr>
        <w:t xml:space="preserve"> die</w:t>
      </w:r>
      <w:r>
        <w:rPr>
          <w:rFonts w:ascii="Arial" w:hAnsi="Arial" w:cs="Arial"/>
          <w:sz w:val="22"/>
          <w:szCs w:val="22"/>
        </w:rPr>
        <w:t xml:space="preserve"> in</w:t>
      </w:r>
      <w:r w:rsidR="00987CE8">
        <w:rPr>
          <w:rFonts w:ascii="Arial" w:hAnsi="Arial" w:cs="Arial"/>
          <w:sz w:val="22"/>
          <w:szCs w:val="22"/>
        </w:rPr>
        <w:t xml:space="preserve"> komfortable und hochwert</w:t>
      </w:r>
      <w:r w:rsidR="00737DE6">
        <w:rPr>
          <w:rFonts w:ascii="Arial" w:hAnsi="Arial" w:cs="Arial"/>
          <w:sz w:val="22"/>
          <w:szCs w:val="22"/>
        </w:rPr>
        <w:t>ige Produkte sowie</w:t>
      </w:r>
      <w:r w:rsidR="00987CE8">
        <w:rPr>
          <w:rFonts w:ascii="Arial" w:hAnsi="Arial" w:cs="Arial"/>
          <w:sz w:val="22"/>
          <w:szCs w:val="22"/>
        </w:rPr>
        <w:t xml:space="preserve"> Dienstlei</w:t>
      </w:r>
      <w:r w:rsidR="00101DD0">
        <w:rPr>
          <w:rFonts w:ascii="Arial" w:hAnsi="Arial" w:cs="Arial"/>
          <w:sz w:val="22"/>
          <w:szCs w:val="22"/>
        </w:rPr>
        <w:t>s</w:t>
      </w:r>
      <w:r w:rsidR="00987CE8">
        <w:rPr>
          <w:rFonts w:ascii="Arial" w:hAnsi="Arial" w:cs="Arial"/>
          <w:sz w:val="22"/>
          <w:szCs w:val="22"/>
        </w:rPr>
        <w:t>tungen investieren</w:t>
      </w:r>
      <w:r>
        <w:rPr>
          <w:rFonts w:ascii="Arial" w:hAnsi="Arial" w:cs="Arial"/>
          <w:sz w:val="22"/>
          <w:szCs w:val="22"/>
        </w:rPr>
        <w:t xml:space="preserve"> will</w:t>
      </w:r>
      <w:r w:rsidR="00987CE8">
        <w:rPr>
          <w:rFonts w:ascii="Arial" w:hAnsi="Arial" w:cs="Arial"/>
          <w:sz w:val="22"/>
          <w:szCs w:val="22"/>
        </w:rPr>
        <w:t xml:space="preserve">. Zum anderen </w:t>
      </w:r>
      <w:r>
        <w:rPr>
          <w:rFonts w:ascii="Arial" w:hAnsi="Arial" w:cs="Arial"/>
          <w:sz w:val="22"/>
          <w:szCs w:val="22"/>
        </w:rPr>
        <w:t xml:space="preserve">benötigten </w:t>
      </w:r>
      <w:r w:rsidR="00987CE8">
        <w:rPr>
          <w:rFonts w:ascii="Arial" w:hAnsi="Arial" w:cs="Arial"/>
          <w:sz w:val="22"/>
          <w:szCs w:val="22"/>
        </w:rPr>
        <w:t xml:space="preserve">immer mehr Menschen </w:t>
      </w:r>
      <w:r>
        <w:rPr>
          <w:rFonts w:ascii="Arial" w:hAnsi="Arial" w:cs="Arial"/>
          <w:sz w:val="22"/>
          <w:szCs w:val="22"/>
        </w:rPr>
        <w:t>Unterstützung und das nicht nur allein aufgrund des Alters. Auch verschiedene Krankheiten brächten Einschränkungen mit sich und müssten daher bei der Planung eines barrierefreien Bades berücksichtigt werden.</w:t>
      </w:r>
    </w:p>
    <w:p w14:paraId="7D909B14" w14:textId="77777777" w:rsidR="003453C6" w:rsidRDefault="003453C6" w:rsidP="00A90F01">
      <w:pPr>
        <w:widowControl w:val="0"/>
        <w:autoSpaceDE w:val="0"/>
        <w:autoSpaceDN w:val="0"/>
        <w:adjustRightInd w:val="0"/>
        <w:spacing w:line="360" w:lineRule="auto"/>
        <w:ind w:right="2268"/>
        <w:jc w:val="both"/>
        <w:rPr>
          <w:rFonts w:ascii="Arial" w:hAnsi="Arial" w:cs="Arial"/>
          <w:b/>
          <w:sz w:val="22"/>
          <w:szCs w:val="22"/>
        </w:rPr>
      </w:pPr>
    </w:p>
    <w:p w14:paraId="098C00D0" w14:textId="0326AE97" w:rsidR="00EF62CD" w:rsidRDefault="00EF62CD"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Angehende Bad-Manager, die an der Bad-Akademie der Vereinigung Deutsche Sanitärwirtschaft e. V.</w:t>
      </w:r>
      <w:r w:rsidRPr="008A5AFF">
        <w:rPr>
          <w:rFonts w:ascii="Arial" w:hAnsi="Arial" w:cs="Arial"/>
          <w:sz w:val="22"/>
          <w:szCs w:val="22"/>
        </w:rPr>
        <w:t xml:space="preserve"> </w:t>
      </w:r>
      <w:r>
        <w:rPr>
          <w:rFonts w:ascii="Arial" w:hAnsi="Arial" w:cs="Arial"/>
          <w:sz w:val="22"/>
          <w:szCs w:val="22"/>
        </w:rPr>
        <w:t>studieren, haben daher die</w:t>
      </w:r>
      <w:r w:rsidR="00DA6C7B">
        <w:rPr>
          <w:rFonts w:ascii="Arial" w:hAnsi="Arial" w:cs="Arial"/>
          <w:sz w:val="22"/>
          <w:szCs w:val="22"/>
        </w:rPr>
        <w:t xml:space="preserve"> Gelegenheit, mit</w:t>
      </w:r>
      <w:r w:rsidRPr="008A5AFF">
        <w:rPr>
          <w:rFonts w:ascii="Arial" w:hAnsi="Arial" w:cs="Arial"/>
          <w:sz w:val="22"/>
          <w:szCs w:val="22"/>
        </w:rPr>
        <w:t xml:space="preserve"> Altersanzügen, Rollstühlen und Rollatore</w:t>
      </w:r>
      <w:r>
        <w:rPr>
          <w:rFonts w:ascii="Arial" w:hAnsi="Arial" w:cs="Arial"/>
          <w:sz w:val="22"/>
          <w:szCs w:val="22"/>
        </w:rPr>
        <w:t xml:space="preserve">n </w:t>
      </w:r>
      <w:r w:rsidR="007B5616">
        <w:rPr>
          <w:rFonts w:ascii="Arial" w:hAnsi="Arial" w:cs="Arial"/>
          <w:sz w:val="22"/>
          <w:szCs w:val="22"/>
        </w:rPr>
        <w:t>Hindernisse</w:t>
      </w:r>
      <w:r>
        <w:rPr>
          <w:rFonts w:ascii="Arial" w:hAnsi="Arial" w:cs="Arial"/>
          <w:sz w:val="22"/>
          <w:szCs w:val="22"/>
        </w:rPr>
        <w:t xml:space="preserve"> im Alltag in</w:t>
      </w:r>
      <w:r w:rsidRPr="008A5AFF">
        <w:rPr>
          <w:rFonts w:ascii="Arial" w:hAnsi="Arial" w:cs="Arial"/>
          <w:sz w:val="22"/>
          <w:szCs w:val="22"/>
        </w:rPr>
        <w:t xml:space="preserve"> Selbstversuch</w:t>
      </w:r>
      <w:r>
        <w:rPr>
          <w:rFonts w:ascii="Arial" w:hAnsi="Arial" w:cs="Arial"/>
          <w:sz w:val="22"/>
          <w:szCs w:val="22"/>
        </w:rPr>
        <w:t>en zu erfahren.  Das Modul</w:t>
      </w:r>
      <w:r w:rsidR="00737DE6">
        <w:rPr>
          <w:rFonts w:ascii="Arial" w:hAnsi="Arial" w:cs="Arial"/>
          <w:sz w:val="22"/>
          <w:szCs w:val="22"/>
        </w:rPr>
        <w:t xml:space="preserve"> „Barrierefreies Bad“</w:t>
      </w:r>
      <w:r w:rsidR="007338F9">
        <w:rPr>
          <w:rFonts w:ascii="Arial" w:hAnsi="Arial" w:cs="Arial"/>
          <w:sz w:val="22"/>
          <w:szCs w:val="22"/>
        </w:rPr>
        <w:t>, einer</w:t>
      </w:r>
      <w:r w:rsidR="004A03E6">
        <w:rPr>
          <w:rFonts w:ascii="Arial" w:hAnsi="Arial" w:cs="Arial"/>
          <w:sz w:val="22"/>
          <w:szCs w:val="22"/>
        </w:rPr>
        <w:t xml:space="preserve"> von insgesamt vier Lehrbereichen, </w:t>
      </w:r>
      <w:r>
        <w:rPr>
          <w:rFonts w:ascii="Arial" w:hAnsi="Arial" w:cs="Arial"/>
          <w:sz w:val="22"/>
          <w:szCs w:val="22"/>
        </w:rPr>
        <w:t xml:space="preserve">behandelt </w:t>
      </w:r>
      <w:r w:rsidR="00561098">
        <w:rPr>
          <w:rFonts w:ascii="Arial" w:hAnsi="Arial" w:cs="Arial"/>
          <w:sz w:val="22"/>
          <w:szCs w:val="22"/>
        </w:rPr>
        <w:t>zudem</w:t>
      </w:r>
      <w:r w:rsidR="004A03E6">
        <w:rPr>
          <w:rFonts w:ascii="Arial" w:hAnsi="Arial" w:cs="Arial"/>
          <w:sz w:val="22"/>
          <w:szCs w:val="22"/>
        </w:rPr>
        <w:t xml:space="preserve"> gesetzliche</w:t>
      </w:r>
      <w:r>
        <w:rPr>
          <w:rFonts w:ascii="Arial" w:hAnsi="Arial" w:cs="Arial"/>
          <w:sz w:val="22"/>
          <w:szCs w:val="22"/>
        </w:rPr>
        <w:t xml:space="preserve"> Vorgaben und Normen für die</w:t>
      </w:r>
      <w:r w:rsidR="004A03E6">
        <w:rPr>
          <w:rFonts w:ascii="Arial" w:hAnsi="Arial" w:cs="Arial"/>
          <w:sz w:val="22"/>
          <w:szCs w:val="22"/>
        </w:rPr>
        <w:t xml:space="preserve"> barr</w:t>
      </w:r>
      <w:r w:rsidR="00737DE6">
        <w:rPr>
          <w:rFonts w:ascii="Arial" w:hAnsi="Arial" w:cs="Arial"/>
          <w:sz w:val="22"/>
          <w:szCs w:val="22"/>
        </w:rPr>
        <w:t xml:space="preserve">ierefreie Badgestaltung. </w:t>
      </w:r>
      <w:r w:rsidR="00C766FB">
        <w:rPr>
          <w:rFonts w:ascii="Arial" w:hAnsi="Arial" w:cs="Arial"/>
          <w:sz w:val="22"/>
          <w:szCs w:val="22"/>
        </w:rPr>
        <w:t>Ferner</w:t>
      </w:r>
      <w:r w:rsidR="00561098">
        <w:rPr>
          <w:rFonts w:ascii="Arial" w:hAnsi="Arial" w:cs="Arial"/>
          <w:sz w:val="22"/>
          <w:szCs w:val="22"/>
        </w:rPr>
        <w:t xml:space="preserve"> </w:t>
      </w:r>
      <w:r w:rsidR="004A03E6">
        <w:rPr>
          <w:rFonts w:ascii="Arial" w:hAnsi="Arial" w:cs="Arial"/>
          <w:sz w:val="22"/>
          <w:szCs w:val="22"/>
        </w:rPr>
        <w:t xml:space="preserve">gibt es </w:t>
      </w:r>
      <w:r w:rsidR="00F714D1">
        <w:rPr>
          <w:rFonts w:ascii="Arial" w:hAnsi="Arial" w:cs="Arial"/>
          <w:sz w:val="22"/>
          <w:szCs w:val="22"/>
        </w:rPr>
        <w:t>einen Überblick,</w:t>
      </w:r>
      <w:r w:rsidR="008A5AFF" w:rsidRPr="008A5AFF">
        <w:rPr>
          <w:rFonts w:ascii="Arial" w:hAnsi="Arial" w:cs="Arial"/>
          <w:sz w:val="22"/>
          <w:szCs w:val="22"/>
        </w:rPr>
        <w:t xml:space="preserve"> welche Fördermittel </w:t>
      </w:r>
      <w:r>
        <w:rPr>
          <w:rFonts w:ascii="Arial" w:hAnsi="Arial" w:cs="Arial"/>
          <w:sz w:val="22"/>
          <w:szCs w:val="22"/>
        </w:rPr>
        <w:t>beantragt werden</w:t>
      </w:r>
      <w:r w:rsidR="008A5AFF" w:rsidRPr="008A5AFF">
        <w:rPr>
          <w:rFonts w:ascii="Arial" w:hAnsi="Arial" w:cs="Arial"/>
          <w:sz w:val="22"/>
          <w:szCs w:val="22"/>
        </w:rPr>
        <w:t xml:space="preserve"> können und welche Formalien einzuhalten sind. </w:t>
      </w:r>
    </w:p>
    <w:p w14:paraId="56216A08" w14:textId="77777777" w:rsidR="00EF62CD" w:rsidRDefault="00EF62CD" w:rsidP="00A90F01">
      <w:pPr>
        <w:widowControl w:val="0"/>
        <w:autoSpaceDE w:val="0"/>
        <w:autoSpaceDN w:val="0"/>
        <w:adjustRightInd w:val="0"/>
        <w:spacing w:line="360" w:lineRule="auto"/>
        <w:ind w:right="2268"/>
        <w:jc w:val="both"/>
        <w:rPr>
          <w:rFonts w:ascii="Arial" w:hAnsi="Arial" w:cs="Arial"/>
          <w:sz w:val="22"/>
          <w:szCs w:val="22"/>
        </w:rPr>
      </w:pPr>
    </w:p>
    <w:p w14:paraId="20B6FDE9" w14:textId="3448AAD2" w:rsidR="00BC3916" w:rsidRDefault="00355105"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P</w:t>
      </w:r>
      <w:r w:rsidR="00737DE6">
        <w:rPr>
          <w:rFonts w:ascii="Arial" w:hAnsi="Arial" w:cs="Arial"/>
          <w:sz w:val="22"/>
          <w:szCs w:val="22"/>
        </w:rPr>
        <w:t>otenzielle Kundenansprüche und die Möglichkeiten ihrer Umsetzung im Rah</w:t>
      </w:r>
      <w:r>
        <w:rPr>
          <w:rFonts w:ascii="Arial" w:hAnsi="Arial" w:cs="Arial"/>
          <w:sz w:val="22"/>
          <w:szCs w:val="22"/>
        </w:rPr>
        <w:t>men der baulichen Gegebenheiten sind Gegenstand der praktischen Schulung.</w:t>
      </w:r>
      <w:r w:rsidR="00737DE6">
        <w:rPr>
          <w:rFonts w:ascii="Arial" w:hAnsi="Arial" w:cs="Arial"/>
          <w:sz w:val="22"/>
          <w:szCs w:val="22"/>
        </w:rPr>
        <w:t xml:space="preserve"> Bewegungsflächen spielen hier eine große Rolle, eventuelle Unterfahrungen für Waschtische und Öffnungen für Dusche</w:t>
      </w:r>
      <w:r w:rsidR="00810108">
        <w:rPr>
          <w:rFonts w:ascii="Arial" w:hAnsi="Arial" w:cs="Arial"/>
          <w:sz w:val="22"/>
          <w:szCs w:val="22"/>
        </w:rPr>
        <w:t>n, aber auch Armaturen</w:t>
      </w:r>
      <w:r w:rsidR="009A01A5">
        <w:rPr>
          <w:rFonts w:ascii="Arial" w:hAnsi="Arial" w:cs="Arial"/>
          <w:sz w:val="22"/>
          <w:szCs w:val="22"/>
        </w:rPr>
        <w:t>-Technik</w:t>
      </w:r>
      <w:r w:rsidR="00810108">
        <w:rPr>
          <w:rFonts w:ascii="Arial" w:hAnsi="Arial" w:cs="Arial"/>
          <w:sz w:val="22"/>
          <w:szCs w:val="22"/>
        </w:rPr>
        <w:t>, WC</w:t>
      </w:r>
      <w:r w:rsidR="009A01A5">
        <w:rPr>
          <w:rFonts w:ascii="Arial" w:hAnsi="Arial" w:cs="Arial"/>
          <w:sz w:val="22"/>
          <w:szCs w:val="22"/>
        </w:rPr>
        <w:t>-Höhe</w:t>
      </w:r>
      <w:r w:rsidR="00737DE6">
        <w:rPr>
          <w:rFonts w:ascii="Arial" w:hAnsi="Arial" w:cs="Arial"/>
          <w:sz w:val="22"/>
          <w:szCs w:val="22"/>
        </w:rPr>
        <w:t xml:space="preserve">, </w:t>
      </w:r>
      <w:r w:rsidR="009A01A5">
        <w:rPr>
          <w:rFonts w:ascii="Arial" w:hAnsi="Arial" w:cs="Arial"/>
          <w:sz w:val="22"/>
          <w:szCs w:val="22"/>
        </w:rPr>
        <w:t xml:space="preserve">Art der </w:t>
      </w:r>
      <w:r w:rsidR="00737DE6">
        <w:rPr>
          <w:rFonts w:ascii="Arial" w:hAnsi="Arial" w:cs="Arial"/>
          <w:sz w:val="22"/>
          <w:szCs w:val="22"/>
        </w:rPr>
        <w:t>Beleuchtung und</w:t>
      </w:r>
      <w:r w:rsidR="00520AFB">
        <w:rPr>
          <w:rFonts w:ascii="Arial" w:hAnsi="Arial" w:cs="Arial"/>
          <w:sz w:val="22"/>
          <w:szCs w:val="22"/>
        </w:rPr>
        <w:t xml:space="preserve"> vieles mehr werden an k</w:t>
      </w:r>
      <w:r w:rsidR="009A01A5">
        <w:rPr>
          <w:rFonts w:ascii="Arial" w:hAnsi="Arial" w:cs="Arial"/>
          <w:sz w:val="22"/>
          <w:szCs w:val="22"/>
        </w:rPr>
        <w:t>onkreten Aufgaben betrachtet.</w:t>
      </w:r>
      <w:r w:rsidR="00737DE6">
        <w:rPr>
          <w:rFonts w:ascii="Arial" w:hAnsi="Arial" w:cs="Arial"/>
          <w:sz w:val="22"/>
          <w:szCs w:val="22"/>
        </w:rPr>
        <w:t xml:space="preserve"> </w:t>
      </w:r>
    </w:p>
    <w:p w14:paraId="1654909F" w14:textId="77777777" w:rsidR="00BF1D98" w:rsidRDefault="00BF1D98" w:rsidP="00A90F01">
      <w:pPr>
        <w:widowControl w:val="0"/>
        <w:autoSpaceDE w:val="0"/>
        <w:autoSpaceDN w:val="0"/>
        <w:adjustRightInd w:val="0"/>
        <w:spacing w:line="360" w:lineRule="auto"/>
        <w:ind w:right="2268"/>
        <w:jc w:val="both"/>
        <w:rPr>
          <w:rFonts w:ascii="Arial" w:hAnsi="Arial" w:cs="Arial"/>
          <w:sz w:val="22"/>
          <w:szCs w:val="22"/>
        </w:rPr>
      </w:pPr>
    </w:p>
    <w:p w14:paraId="37E370CC" w14:textId="7E04974A" w:rsidR="00561098" w:rsidRDefault="00520AFB" w:rsidP="00520AFB">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„Die Planung von barrierefreien Bädern klingt nicht nur sehr komplex. Sie ist es auch“,</w:t>
      </w:r>
      <w:r w:rsidR="00EF62CD">
        <w:rPr>
          <w:rFonts w:ascii="Arial" w:hAnsi="Arial" w:cs="Arial"/>
          <w:sz w:val="22"/>
          <w:szCs w:val="22"/>
        </w:rPr>
        <w:t xml:space="preserve"> sagt Jens J. Wischmann. Der</w:t>
      </w:r>
      <w:r>
        <w:rPr>
          <w:rFonts w:ascii="Arial" w:hAnsi="Arial" w:cs="Arial"/>
          <w:sz w:val="22"/>
          <w:szCs w:val="22"/>
        </w:rPr>
        <w:t xml:space="preserve"> Sprecher der Aktion Barrierefreies Bad </w:t>
      </w:r>
      <w:r w:rsidR="00EF62CD">
        <w:rPr>
          <w:rFonts w:ascii="Arial" w:hAnsi="Arial" w:cs="Arial"/>
          <w:sz w:val="22"/>
          <w:szCs w:val="22"/>
        </w:rPr>
        <w:t>rät Bauherren</w:t>
      </w:r>
      <w:r>
        <w:rPr>
          <w:rFonts w:ascii="Arial" w:hAnsi="Arial" w:cs="Arial"/>
          <w:sz w:val="22"/>
          <w:szCs w:val="22"/>
        </w:rPr>
        <w:t xml:space="preserve">, entsprechende Maßnahmen nicht an das erstbeste Unternehmen </w:t>
      </w:r>
      <w:r w:rsidR="00EF62CD">
        <w:rPr>
          <w:rFonts w:ascii="Arial" w:hAnsi="Arial" w:cs="Arial"/>
          <w:sz w:val="22"/>
          <w:szCs w:val="22"/>
        </w:rPr>
        <w:t xml:space="preserve">zu </w:t>
      </w:r>
      <w:r>
        <w:rPr>
          <w:rFonts w:ascii="Arial" w:hAnsi="Arial" w:cs="Arial"/>
          <w:sz w:val="22"/>
          <w:szCs w:val="22"/>
        </w:rPr>
        <w:t xml:space="preserve">vergeben, sondern einem qualifizierten Meisterbetrieb </w:t>
      </w:r>
      <w:r w:rsidR="00EF62CD">
        <w:rPr>
          <w:rFonts w:ascii="Arial" w:hAnsi="Arial" w:cs="Arial"/>
          <w:sz w:val="22"/>
          <w:szCs w:val="22"/>
        </w:rPr>
        <w:t xml:space="preserve">zu </w:t>
      </w:r>
      <w:r>
        <w:rPr>
          <w:rFonts w:ascii="Arial" w:hAnsi="Arial" w:cs="Arial"/>
          <w:sz w:val="22"/>
          <w:szCs w:val="22"/>
        </w:rPr>
        <w:t xml:space="preserve">vertrauen. </w:t>
      </w:r>
      <w:r w:rsidR="00A2599B">
        <w:rPr>
          <w:rFonts w:ascii="Arial" w:hAnsi="Arial" w:cs="Arial"/>
          <w:sz w:val="22"/>
          <w:szCs w:val="22"/>
        </w:rPr>
        <w:t>Die Auszeichnung</w:t>
      </w:r>
      <w:r>
        <w:rPr>
          <w:rFonts w:ascii="Arial" w:hAnsi="Arial" w:cs="Arial"/>
          <w:sz w:val="22"/>
          <w:szCs w:val="22"/>
        </w:rPr>
        <w:t xml:space="preserve"> „Fachbetrieb Barrierefreies Bad“</w:t>
      </w:r>
      <w:r w:rsidR="00A2599B">
        <w:rPr>
          <w:rFonts w:ascii="Arial" w:hAnsi="Arial" w:cs="Arial"/>
          <w:sz w:val="22"/>
          <w:szCs w:val="22"/>
        </w:rPr>
        <w:t xml:space="preserve"> etwa garantiere, dass man</w:t>
      </w:r>
      <w:r>
        <w:rPr>
          <w:rFonts w:ascii="Arial" w:hAnsi="Arial" w:cs="Arial"/>
          <w:sz w:val="22"/>
          <w:szCs w:val="22"/>
        </w:rPr>
        <w:t xml:space="preserve"> hier </w:t>
      </w:r>
      <w:r w:rsidR="00C740A4" w:rsidRPr="00C740A4">
        <w:rPr>
          <w:rFonts w:ascii="Arial" w:hAnsi="Arial" w:cs="Arial"/>
          <w:sz w:val="22"/>
          <w:szCs w:val="22"/>
        </w:rPr>
        <w:t xml:space="preserve">in </w:t>
      </w:r>
      <w:r w:rsidR="007338F9">
        <w:rPr>
          <w:rFonts w:ascii="Arial" w:hAnsi="Arial" w:cs="Arial"/>
          <w:sz w:val="22"/>
          <w:szCs w:val="22"/>
        </w:rPr>
        <w:t xml:space="preserve">den </w:t>
      </w:r>
      <w:r>
        <w:rPr>
          <w:rFonts w:ascii="Arial" w:hAnsi="Arial" w:cs="Arial"/>
          <w:sz w:val="22"/>
          <w:szCs w:val="22"/>
        </w:rPr>
        <w:t>Bereichen Beratung, Planung, Professionalität, Produktwissen, Wartung sowie Qualifizierung</w:t>
      </w:r>
      <w:r w:rsidR="00C740A4" w:rsidRPr="00C740A4">
        <w:rPr>
          <w:rFonts w:ascii="Arial" w:hAnsi="Arial" w:cs="Arial"/>
          <w:sz w:val="22"/>
          <w:szCs w:val="22"/>
        </w:rPr>
        <w:t xml:space="preserve"> mit be</w:t>
      </w:r>
      <w:r>
        <w:rPr>
          <w:rFonts w:ascii="Arial" w:hAnsi="Arial" w:cs="Arial"/>
          <w:sz w:val="22"/>
          <w:szCs w:val="22"/>
        </w:rPr>
        <w:t>sonderer Kompetenz rechnen d</w:t>
      </w:r>
      <w:r w:rsidR="00A2599B">
        <w:rPr>
          <w:rFonts w:ascii="Arial" w:hAnsi="Arial" w:cs="Arial"/>
          <w:sz w:val="22"/>
          <w:szCs w:val="22"/>
        </w:rPr>
        <w:t>ürfe.</w:t>
      </w:r>
    </w:p>
    <w:p w14:paraId="2AE716B5" w14:textId="77777777" w:rsidR="00337554" w:rsidRDefault="00337554" w:rsidP="00520AFB">
      <w:pPr>
        <w:widowControl w:val="0"/>
        <w:autoSpaceDE w:val="0"/>
        <w:autoSpaceDN w:val="0"/>
        <w:adjustRightInd w:val="0"/>
        <w:spacing w:line="360" w:lineRule="auto"/>
        <w:ind w:right="2268"/>
        <w:jc w:val="both"/>
        <w:rPr>
          <w:rFonts w:ascii="Arial" w:hAnsi="Arial" w:cs="Arial"/>
          <w:sz w:val="22"/>
          <w:szCs w:val="22"/>
        </w:rPr>
      </w:pPr>
    </w:p>
    <w:p w14:paraId="4C476420" w14:textId="5F579161" w:rsidR="00BA330F" w:rsidRDefault="0034324E" w:rsidP="004B4CD5">
      <w:pPr>
        <w:spacing w:line="360" w:lineRule="auto"/>
        <w:ind w:right="2268"/>
        <w:jc w:val="both"/>
        <w:rPr>
          <w:rFonts w:ascii="Arial" w:hAnsi="Arial"/>
          <w:sz w:val="22"/>
          <w:szCs w:val="22"/>
        </w:rPr>
      </w:pPr>
      <w:r w:rsidRPr="0034324E">
        <w:rPr>
          <w:rFonts w:ascii="Arial" w:hAnsi="Arial"/>
          <w:sz w:val="22"/>
          <w:szCs w:val="22"/>
        </w:rPr>
        <w:t>------</w:t>
      </w:r>
    </w:p>
    <w:p w14:paraId="3D7128BB" w14:textId="77777777" w:rsidR="00BA330F" w:rsidRPr="00BA330F" w:rsidRDefault="00BA330F" w:rsidP="004B4CD5">
      <w:pPr>
        <w:spacing w:line="360" w:lineRule="auto"/>
        <w:ind w:right="2268"/>
        <w:jc w:val="both"/>
        <w:rPr>
          <w:rFonts w:ascii="Arial" w:hAnsi="Arial"/>
          <w:sz w:val="22"/>
          <w:szCs w:val="22"/>
        </w:rPr>
      </w:pPr>
    </w:p>
    <w:p w14:paraId="73C15B92" w14:textId="05B516BB" w:rsidR="000E7354" w:rsidRPr="000E7354" w:rsidRDefault="000E7354" w:rsidP="004B4CD5">
      <w:pPr>
        <w:spacing w:line="360" w:lineRule="auto"/>
        <w:ind w:right="2268"/>
        <w:jc w:val="both"/>
        <w:rPr>
          <w:rFonts w:ascii="Arial" w:hAnsi="Arial"/>
          <w:i/>
          <w:sz w:val="22"/>
          <w:szCs w:val="22"/>
        </w:rPr>
      </w:pPr>
      <w:r w:rsidRPr="000E7354">
        <w:rPr>
          <w:rFonts w:ascii="Arial" w:hAnsi="Arial"/>
          <w:i/>
          <w:sz w:val="22"/>
          <w:szCs w:val="22"/>
        </w:rPr>
        <w:t>Aktion Barrierefreies Bad wurde von der Vereinigung Deutsche Sanitärwirtschaft e. V.</w:t>
      </w:r>
      <w:r>
        <w:rPr>
          <w:rFonts w:ascii="Arial" w:hAnsi="Arial"/>
          <w:i/>
          <w:sz w:val="22"/>
          <w:szCs w:val="22"/>
        </w:rPr>
        <w:t xml:space="preserve"> </w:t>
      </w:r>
      <w:r w:rsidRPr="000E7354">
        <w:rPr>
          <w:rFonts w:ascii="Arial" w:hAnsi="Arial"/>
          <w:i/>
          <w:sz w:val="22"/>
          <w:szCs w:val="22"/>
        </w:rPr>
        <w:t>und dem Zentralverband Sanitär Heizung Klima ins Leben gerufen. Unter dem Motto „Für Barrierefreiheit im Bad ist es nie zu früh, aber schnell zu spät“ klärt die Initiative über die Grundvoraussetzunge</w:t>
      </w:r>
      <w:r w:rsidR="00B61354">
        <w:rPr>
          <w:rFonts w:ascii="Arial" w:hAnsi="Arial"/>
          <w:i/>
          <w:sz w:val="22"/>
          <w:szCs w:val="22"/>
        </w:rPr>
        <w:t>n auf</w:t>
      </w:r>
      <w:r w:rsidRPr="000E7354">
        <w:rPr>
          <w:rFonts w:ascii="Arial" w:hAnsi="Arial"/>
          <w:i/>
          <w:sz w:val="22"/>
          <w:szCs w:val="22"/>
        </w:rPr>
        <w:t>, die barr</w:t>
      </w:r>
      <w:r w:rsidR="00B61354">
        <w:rPr>
          <w:rFonts w:ascii="Arial" w:hAnsi="Arial"/>
          <w:i/>
          <w:sz w:val="22"/>
          <w:szCs w:val="22"/>
        </w:rPr>
        <w:t>ierefreie Bäder erfüllen müssen. Die</w:t>
      </w:r>
      <w:r w:rsidRPr="000E7354">
        <w:rPr>
          <w:rFonts w:ascii="Arial" w:hAnsi="Arial"/>
          <w:i/>
          <w:sz w:val="22"/>
          <w:szCs w:val="22"/>
        </w:rPr>
        <w:t xml:space="preserve"> </w:t>
      </w:r>
      <w:r w:rsidR="00B61354">
        <w:rPr>
          <w:rFonts w:ascii="Arial" w:hAnsi="Arial"/>
          <w:i/>
          <w:sz w:val="22"/>
          <w:szCs w:val="22"/>
        </w:rPr>
        <w:t>Möglichkeiten der Umsetzung gehören ebenso zu den wichtigen Bestandteilen der vom Bundesbauministerium unterstützten Kampagne wie die Themen Förderung und Finanzierung.</w:t>
      </w:r>
    </w:p>
    <w:p w14:paraId="28B89905" w14:textId="77777777" w:rsidR="000E7354" w:rsidRDefault="000E7354" w:rsidP="004B4CD5">
      <w:pPr>
        <w:spacing w:line="360" w:lineRule="auto"/>
        <w:ind w:right="2268"/>
        <w:jc w:val="both"/>
        <w:rPr>
          <w:rFonts w:ascii="Arial" w:hAnsi="Arial"/>
          <w:b/>
          <w:sz w:val="22"/>
          <w:szCs w:val="22"/>
        </w:rPr>
      </w:pPr>
    </w:p>
    <w:p w14:paraId="4AADEC77" w14:textId="77777777" w:rsidR="0034324E" w:rsidRDefault="0034324E">
      <w:pPr>
        <w:rPr>
          <w:rFonts w:ascii="Arial" w:hAnsi="Arial"/>
          <w:b/>
          <w:sz w:val="22"/>
          <w:szCs w:val="22"/>
        </w:rPr>
      </w:pPr>
      <w:r>
        <w:rPr>
          <w:rFonts w:ascii="Arial" w:hAnsi="Arial"/>
          <w:b/>
          <w:sz w:val="22"/>
          <w:szCs w:val="22"/>
        </w:rPr>
        <w:br w:type="page"/>
      </w:r>
    </w:p>
    <w:p w14:paraId="0D556CB9" w14:textId="3A8AF474" w:rsidR="0034324E" w:rsidRDefault="002E05B0" w:rsidP="004B4CD5">
      <w:pPr>
        <w:spacing w:line="360" w:lineRule="auto"/>
        <w:ind w:right="2268"/>
        <w:jc w:val="both"/>
        <w:rPr>
          <w:rFonts w:ascii="Arial" w:hAnsi="Arial"/>
          <w:b/>
          <w:sz w:val="22"/>
          <w:szCs w:val="22"/>
        </w:rPr>
      </w:pPr>
      <w:r>
        <w:rPr>
          <w:rFonts w:ascii="Arial" w:hAnsi="Arial"/>
          <w:b/>
          <w:sz w:val="22"/>
          <w:szCs w:val="22"/>
        </w:rPr>
        <w:lastRenderedPageBreak/>
        <w:t>Bildtexte</w:t>
      </w:r>
      <w:bookmarkStart w:id="0" w:name="_GoBack"/>
      <w:bookmarkEnd w:id="0"/>
    </w:p>
    <w:p w14:paraId="2138A05E" w14:textId="77777777" w:rsidR="0034324E" w:rsidRDefault="0034324E" w:rsidP="004B4CD5">
      <w:pPr>
        <w:spacing w:line="360" w:lineRule="auto"/>
        <w:ind w:right="2268"/>
        <w:jc w:val="both"/>
        <w:rPr>
          <w:rFonts w:ascii="Arial" w:hAnsi="Arial"/>
          <w:b/>
          <w:sz w:val="22"/>
          <w:szCs w:val="22"/>
        </w:rPr>
      </w:pPr>
    </w:p>
    <w:p w14:paraId="2B46B7A0" w14:textId="6A519943" w:rsidR="00445BB7" w:rsidRDefault="00445BB7" w:rsidP="004B4CD5">
      <w:pPr>
        <w:spacing w:line="360" w:lineRule="auto"/>
        <w:ind w:right="2268"/>
        <w:jc w:val="both"/>
        <w:rPr>
          <w:rFonts w:ascii="Arial" w:hAnsi="Arial" w:cs="Arial"/>
          <w:sz w:val="22"/>
          <w:szCs w:val="22"/>
        </w:rPr>
      </w:pPr>
      <w:r>
        <w:rPr>
          <w:rFonts w:ascii="Arial" w:hAnsi="Arial" w:cs="Arial"/>
          <w:sz w:val="22"/>
          <w:szCs w:val="22"/>
        </w:rPr>
        <w:t>Hindernisse hautnah erleben:</w:t>
      </w:r>
      <w:r w:rsidRPr="008A5AFF">
        <w:rPr>
          <w:rFonts w:ascii="Arial" w:hAnsi="Arial" w:cs="Arial"/>
          <w:sz w:val="22"/>
          <w:szCs w:val="22"/>
        </w:rPr>
        <w:t xml:space="preserve"> </w:t>
      </w:r>
      <w:r w:rsidR="005D76E5">
        <w:rPr>
          <w:rFonts w:ascii="Arial" w:hAnsi="Arial" w:cs="Arial"/>
          <w:sz w:val="22"/>
          <w:szCs w:val="22"/>
        </w:rPr>
        <w:t>A</w:t>
      </w:r>
      <w:r>
        <w:rPr>
          <w:rFonts w:ascii="Arial" w:hAnsi="Arial" w:cs="Arial"/>
          <w:sz w:val="22"/>
          <w:szCs w:val="22"/>
        </w:rPr>
        <w:t>ngehende Bad-Manager, die an der Bad-Akademie der Vereinigung Deutsche Sanitärwirtschaft e. V.</w:t>
      </w:r>
      <w:r w:rsidRPr="008A5AFF">
        <w:rPr>
          <w:rFonts w:ascii="Arial" w:hAnsi="Arial" w:cs="Arial"/>
          <w:sz w:val="22"/>
          <w:szCs w:val="22"/>
        </w:rPr>
        <w:t xml:space="preserve"> </w:t>
      </w:r>
      <w:r>
        <w:rPr>
          <w:rFonts w:ascii="Arial" w:hAnsi="Arial" w:cs="Arial"/>
          <w:sz w:val="22"/>
          <w:szCs w:val="22"/>
        </w:rPr>
        <w:t xml:space="preserve">studieren, </w:t>
      </w:r>
      <w:r w:rsidR="005D76E5">
        <w:rPr>
          <w:rFonts w:ascii="Arial" w:hAnsi="Arial" w:cs="Arial"/>
          <w:sz w:val="22"/>
          <w:szCs w:val="22"/>
        </w:rPr>
        <w:t>haben die</w:t>
      </w:r>
      <w:r w:rsidR="00DA6C7B">
        <w:rPr>
          <w:rFonts w:ascii="Arial" w:hAnsi="Arial" w:cs="Arial"/>
          <w:sz w:val="22"/>
          <w:szCs w:val="22"/>
        </w:rPr>
        <w:t xml:space="preserve"> Gelegenheit, mit</w:t>
      </w:r>
      <w:r w:rsidRPr="008A5AFF">
        <w:rPr>
          <w:rFonts w:ascii="Arial" w:hAnsi="Arial" w:cs="Arial"/>
          <w:sz w:val="22"/>
          <w:szCs w:val="22"/>
        </w:rPr>
        <w:t xml:space="preserve"> Altersanzügen, Rollstühlen und Rollatore</w:t>
      </w:r>
      <w:r>
        <w:rPr>
          <w:rFonts w:ascii="Arial" w:hAnsi="Arial" w:cs="Arial"/>
          <w:sz w:val="22"/>
          <w:szCs w:val="22"/>
        </w:rPr>
        <w:t xml:space="preserve">n </w:t>
      </w:r>
      <w:r w:rsidR="00DA6C7B">
        <w:rPr>
          <w:rFonts w:ascii="Arial" w:hAnsi="Arial" w:cs="Arial"/>
          <w:sz w:val="22"/>
          <w:szCs w:val="22"/>
        </w:rPr>
        <w:t>alters- und krankheitsbedingte Einschränkungen</w:t>
      </w:r>
      <w:r>
        <w:rPr>
          <w:rFonts w:ascii="Arial" w:hAnsi="Arial" w:cs="Arial"/>
          <w:sz w:val="22"/>
          <w:szCs w:val="22"/>
        </w:rPr>
        <w:t xml:space="preserve"> </w:t>
      </w:r>
      <w:r w:rsidR="00DA6C7B">
        <w:rPr>
          <w:rFonts w:ascii="Arial" w:hAnsi="Arial" w:cs="Arial"/>
          <w:sz w:val="22"/>
          <w:szCs w:val="22"/>
        </w:rPr>
        <w:t>am eigenen Leib</w:t>
      </w:r>
      <w:r>
        <w:rPr>
          <w:rFonts w:ascii="Arial" w:hAnsi="Arial" w:cs="Arial"/>
          <w:sz w:val="22"/>
          <w:szCs w:val="22"/>
        </w:rPr>
        <w:t xml:space="preserve"> zu erfahren. </w:t>
      </w:r>
    </w:p>
    <w:p w14:paraId="6C4BA066" w14:textId="441AC685" w:rsidR="0034324E" w:rsidRDefault="0034324E" w:rsidP="004B4CD5">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Sanitärwirtschaft (VDS)</w:t>
      </w:r>
      <w:r w:rsidR="00101DD0">
        <w:rPr>
          <w:rFonts w:ascii="Arial" w:hAnsi="Arial"/>
          <w:sz w:val="22"/>
          <w:szCs w:val="22"/>
        </w:rPr>
        <w:tab/>
        <w:t xml:space="preserve">        Bild 4408</w:t>
      </w:r>
    </w:p>
    <w:p w14:paraId="1C19239A" w14:textId="77777777" w:rsidR="00A33F3A" w:rsidRDefault="00A33F3A" w:rsidP="004B4CD5">
      <w:pPr>
        <w:spacing w:line="360" w:lineRule="auto"/>
        <w:ind w:right="2268"/>
        <w:jc w:val="both"/>
        <w:rPr>
          <w:rFonts w:ascii="Arial" w:hAnsi="Arial"/>
          <w:b/>
          <w:sz w:val="22"/>
          <w:szCs w:val="22"/>
        </w:rPr>
      </w:pPr>
    </w:p>
    <w:p w14:paraId="625815D6" w14:textId="42D5FB8A" w:rsidR="0034324E" w:rsidRDefault="0034324E" w:rsidP="004B4CD5">
      <w:pPr>
        <w:spacing w:line="360" w:lineRule="auto"/>
        <w:ind w:right="2268"/>
        <w:jc w:val="both"/>
        <w:rPr>
          <w:rFonts w:ascii="Arial" w:hAnsi="Arial"/>
          <w:b/>
          <w:sz w:val="22"/>
          <w:szCs w:val="22"/>
        </w:rPr>
      </w:pPr>
    </w:p>
    <w:p w14:paraId="7744F121" w14:textId="7A388767" w:rsidR="00355105" w:rsidRDefault="00DA6C7B" w:rsidP="00355105">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Übung am konkreten Objekt: Barrierefreie Ausstattungen</w:t>
      </w:r>
      <w:r w:rsidR="00355105">
        <w:rPr>
          <w:rFonts w:ascii="Arial" w:hAnsi="Arial" w:cs="Arial"/>
          <w:sz w:val="22"/>
          <w:szCs w:val="22"/>
        </w:rPr>
        <w:t xml:space="preserve"> und die Möglichkeiten ihrer Umsetzung im Rah</w:t>
      </w:r>
      <w:r>
        <w:rPr>
          <w:rFonts w:ascii="Arial" w:hAnsi="Arial" w:cs="Arial"/>
          <w:sz w:val="22"/>
          <w:szCs w:val="22"/>
        </w:rPr>
        <w:t xml:space="preserve">men der baulichen Gegebenheiten </w:t>
      </w:r>
      <w:r w:rsidR="009A1AFB">
        <w:rPr>
          <w:rFonts w:ascii="Arial" w:hAnsi="Arial" w:cs="Arial"/>
          <w:sz w:val="22"/>
          <w:szCs w:val="22"/>
        </w:rPr>
        <w:t xml:space="preserve">sind ein fester Bestandteil im </w:t>
      </w:r>
      <w:r>
        <w:rPr>
          <w:rFonts w:ascii="Arial" w:hAnsi="Arial" w:cs="Arial"/>
          <w:sz w:val="22"/>
          <w:szCs w:val="22"/>
        </w:rPr>
        <w:t>Schulungsprogramm der Bad-Akademie der Vereinigung Deutsche Sanitärwirtschaft e. V.</w:t>
      </w:r>
    </w:p>
    <w:p w14:paraId="445F3AEF" w14:textId="1B8805BA" w:rsidR="00577487" w:rsidRDefault="00577487" w:rsidP="00577487">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t>
      </w:r>
      <w:r w:rsidR="00101DD0">
        <w:rPr>
          <w:rFonts w:ascii="Arial" w:hAnsi="Arial"/>
          <w:sz w:val="22"/>
          <w:szCs w:val="22"/>
        </w:rPr>
        <w:t>wirtschaft (VDS)</w:t>
      </w:r>
      <w:r w:rsidR="00101DD0">
        <w:rPr>
          <w:rFonts w:ascii="Arial" w:hAnsi="Arial"/>
          <w:sz w:val="22"/>
          <w:szCs w:val="22"/>
        </w:rPr>
        <w:tab/>
        <w:t xml:space="preserve">        Bild 4409</w:t>
      </w:r>
    </w:p>
    <w:p w14:paraId="076D2B27" w14:textId="2A819735" w:rsidR="003D2F0A" w:rsidRDefault="003D2F0A">
      <w:pPr>
        <w:rPr>
          <w:rFonts w:ascii="Arial" w:hAnsi="Arial"/>
          <w:b/>
          <w:sz w:val="22"/>
          <w:szCs w:val="22"/>
        </w:rPr>
      </w:pPr>
    </w:p>
    <w:p w14:paraId="32BBA183" w14:textId="77777777" w:rsidR="00925CE0" w:rsidRDefault="00925CE0" w:rsidP="004B4CD5">
      <w:pPr>
        <w:pStyle w:val="Textkrper3"/>
        <w:tabs>
          <w:tab w:val="right" w:pos="6804"/>
        </w:tabs>
        <w:outlineLvl w:val="0"/>
        <w:rPr>
          <w:rFonts w:ascii="Arial" w:hAnsi="Arial"/>
          <w:sz w:val="22"/>
          <w:szCs w:val="22"/>
        </w:rPr>
      </w:pPr>
    </w:p>
    <w:p w14:paraId="23B03D38" w14:textId="77777777" w:rsidR="00D763FE"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Abdruck frei – Beleg erbeten</w:t>
      </w:r>
    </w:p>
    <w:p w14:paraId="7ADAAF35" w14:textId="77777777" w:rsidR="000F0838" w:rsidRPr="004B4CD5" w:rsidRDefault="000F0838" w:rsidP="004B4CD5">
      <w:pPr>
        <w:pStyle w:val="Textkrper3"/>
        <w:tabs>
          <w:tab w:val="right" w:pos="6804"/>
        </w:tabs>
        <w:outlineLvl w:val="0"/>
        <w:rPr>
          <w:rFonts w:ascii="Arial" w:hAnsi="Arial"/>
          <w:sz w:val="22"/>
          <w:szCs w:val="22"/>
        </w:rPr>
      </w:pPr>
    </w:p>
    <w:p w14:paraId="01F866D2" w14:textId="5E175F6E"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Herausgeber</w:t>
      </w:r>
      <w:r w:rsidR="004B4CD5">
        <w:rPr>
          <w:rFonts w:ascii="Arial" w:hAnsi="Arial"/>
          <w:b/>
          <w:sz w:val="22"/>
          <w:szCs w:val="22"/>
        </w:rPr>
        <w:t xml:space="preserve">: </w:t>
      </w:r>
      <w:r w:rsidRPr="004B4CD5">
        <w:rPr>
          <w:rFonts w:ascii="Arial" w:hAnsi="Arial"/>
          <w:sz w:val="22"/>
          <w:szCs w:val="22"/>
        </w:rPr>
        <w:t>Vereinigung Deutsche</w:t>
      </w:r>
      <w:r w:rsidR="004B4CD5" w:rsidRPr="004B4CD5">
        <w:rPr>
          <w:rFonts w:ascii="Arial" w:hAnsi="Arial"/>
          <w:sz w:val="22"/>
          <w:szCs w:val="22"/>
        </w:rPr>
        <w:t xml:space="preserve"> Sanitärwirtschaft e. V. </w:t>
      </w:r>
    </w:p>
    <w:p w14:paraId="60A3A21C" w14:textId="77777777" w:rsid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Rheinweg 24, 53113 B</w:t>
      </w:r>
      <w:r w:rsidR="004B4CD5" w:rsidRPr="004B4CD5">
        <w:rPr>
          <w:rFonts w:ascii="Arial" w:hAnsi="Arial"/>
          <w:sz w:val="22"/>
          <w:szCs w:val="22"/>
        </w:rPr>
        <w:t>onn,</w:t>
      </w:r>
      <w:r w:rsidR="004B4CD5">
        <w:rPr>
          <w:rFonts w:ascii="Arial" w:hAnsi="Arial"/>
          <w:sz w:val="22"/>
          <w:szCs w:val="22"/>
        </w:rPr>
        <w:t xml:space="preserve"> Telefon +49 228 2079756</w:t>
      </w:r>
      <w:r w:rsidR="004B4CD5" w:rsidRPr="004B4CD5">
        <w:rPr>
          <w:rFonts w:ascii="Arial" w:hAnsi="Arial"/>
          <w:sz w:val="22"/>
          <w:szCs w:val="22"/>
        </w:rPr>
        <w:t xml:space="preserve"> </w:t>
      </w:r>
    </w:p>
    <w:p w14:paraId="3A017A71" w14:textId="008EEB56" w:rsidR="00D763FE" w:rsidRPr="004B4CD5" w:rsidRDefault="004B4CD5" w:rsidP="004B4CD5">
      <w:pPr>
        <w:pStyle w:val="Textkrper3"/>
        <w:tabs>
          <w:tab w:val="right" w:pos="6804"/>
        </w:tabs>
        <w:outlineLvl w:val="0"/>
        <w:rPr>
          <w:rFonts w:ascii="Arial" w:hAnsi="Arial"/>
          <w:sz w:val="22"/>
          <w:szCs w:val="22"/>
        </w:rPr>
      </w:pPr>
      <w:r>
        <w:rPr>
          <w:rFonts w:ascii="Arial" w:hAnsi="Arial"/>
          <w:sz w:val="22"/>
          <w:szCs w:val="22"/>
        </w:rPr>
        <w:t>i</w:t>
      </w:r>
      <w:r w:rsidRPr="004B4CD5">
        <w:rPr>
          <w:rFonts w:ascii="Arial" w:hAnsi="Arial"/>
          <w:sz w:val="22"/>
          <w:szCs w:val="22"/>
        </w:rPr>
        <w:t>nfo@aktion-barrierefreies-bad.de</w:t>
      </w:r>
    </w:p>
    <w:p w14:paraId="65C31EA2" w14:textId="77777777" w:rsidR="00D763FE" w:rsidRPr="004B4CD5" w:rsidRDefault="00D763FE" w:rsidP="004B4CD5">
      <w:pPr>
        <w:pStyle w:val="Textkrper3"/>
        <w:tabs>
          <w:tab w:val="right" w:pos="6804"/>
        </w:tabs>
        <w:outlineLvl w:val="0"/>
        <w:rPr>
          <w:rFonts w:ascii="Arial" w:hAnsi="Arial"/>
          <w:sz w:val="22"/>
          <w:szCs w:val="22"/>
        </w:rPr>
      </w:pPr>
    </w:p>
    <w:p w14:paraId="0C62DE85" w14:textId="41B4F75F"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Redaktion:</w:t>
      </w:r>
      <w:r w:rsidRPr="004B4CD5">
        <w:rPr>
          <w:rFonts w:ascii="Arial" w:hAnsi="Arial"/>
          <w:sz w:val="22"/>
          <w:szCs w:val="22"/>
        </w:rPr>
        <w:t xml:space="preserve"> Linnigpublic Agentur für Öffentlich</w:t>
      </w:r>
      <w:r w:rsidR="004B4CD5" w:rsidRPr="004B4CD5">
        <w:rPr>
          <w:rFonts w:ascii="Arial" w:hAnsi="Arial"/>
          <w:sz w:val="22"/>
          <w:szCs w:val="22"/>
        </w:rPr>
        <w:t>keitsarbeit GmbH</w:t>
      </w:r>
    </w:p>
    <w:p w14:paraId="6AF293AB"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Koblenz: </w:t>
      </w:r>
      <w:r w:rsidR="00D763FE" w:rsidRPr="004B4CD5">
        <w:rPr>
          <w:rFonts w:ascii="Arial" w:hAnsi="Arial"/>
          <w:sz w:val="22"/>
          <w:szCs w:val="22"/>
        </w:rPr>
        <w:t xml:space="preserve">Fritz-von-Unruh-Straße 1, 56077 Koblenz, </w:t>
      </w:r>
    </w:p>
    <w:p w14:paraId="36E18FC6" w14:textId="4D5471E1"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 xml:space="preserve">Telefon </w:t>
      </w:r>
      <w:r w:rsidR="00E6069B">
        <w:rPr>
          <w:rFonts w:ascii="Arial" w:hAnsi="Arial"/>
          <w:sz w:val="22"/>
          <w:szCs w:val="22"/>
        </w:rPr>
        <w:t>+49 261 3038</w:t>
      </w:r>
      <w:r w:rsidR="00101DD0">
        <w:rPr>
          <w:rFonts w:ascii="Arial" w:hAnsi="Arial"/>
          <w:sz w:val="22"/>
          <w:szCs w:val="22"/>
        </w:rPr>
        <w:t>39</w:t>
      </w:r>
      <w:r w:rsidRPr="004B4CD5">
        <w:rPr>
          <w:rFonts w:ascii="Arial" w:hAnsi="Arial"/>
          <w:sz w:val="22"/>
          <w:szCs w:val="22"/>
        </w:rPr>
        <w:t>0</w:t>
      </w:r>
      <w:r w:rsidR="004B4CD5">
        <w:rPr>
          <w:rFonts w:ascii="Arial" w:hAnsi="Arial"/>
          <w:sz w:val="22"/>
          <w:szCs w:val="22"/>
        </w:rPr>
        <w:t>,</w:t>
      </w:r>
      <w:r w:rsidRPr="004B4CD5">
        <w:rPr>
          <w:rFonts w:ascii="Arial" w:hAnsi="Arial"/>
          <w:sz w:val="22"/>
          <w:szCs w:val="22"/>
        </w:rPr>
        <w:t xml:space="preserve"> </w:t>
      </w:r>
      <w:r w:rsidR="004B4CD5" w:rsidRPr="004B4CD5">
        <w:rPr>
          <w:rFonts w:ascii="Arial" w:hAnsi="Arial"/>
          <w:sz w:val="22"/>
          <w:szCs w:val="22"/>
        </w:rPr>
        <w:t>koblenz@linnigpublic.de</w:t>
      </w:r>
    </w:p>
    <w:p w14:paraId="348B84D3"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Hamburg: </w:t>
      </w:r>
      <w:r w:rsidR="00D763FE" w:rsidRPr="004B4CD5">
        <w:rPr>
          <w:rFonts w:ascii="Arial" w:hAnsi="Arial"/>
          <w:sz w:val="22"/>
          <w:szCs w:val="22"/>
        </w:rPr>
        <w:t xml:space="preserve">Flottbeker Drift 4, 22607 Hamburg, </w:t>
      </w:r>
    </w:p>
    <w:p w14:paraId="097B280A" w14:textId="1B2DF1E8" w:rsidR="00D763FE" w:rsidRPr="004B4CD5" w:rsidRDefault="00E6069B" w:rsidP="004B4CD5">
      <w:pPr>
        <w:pStyle w:val="Textkrper3"/>
        <w:tabs>
          <w:tab w:val="right" w:pos="6804"/>
        </w:tabs>
        <w:outlineLvl w:val="0"/>
        <w:rPr>
          <w:rFonts w:ascii="Arial" w:hAnsi="Arial"/>
          <w:sz w:val="22"/>
          <w:szCs w:val="22"/>
        </w:rPr>
      </w:pPr>
      <w:r>
        <w:rPr>
          <w:rFonts w:ascii="Arial" w:hAnsi="Arial"/>
          <w:sz w:val="22"/>
          <w:szCs w:val="22"/>
        </w:rPr>
        <w:t>Telefon +49 40 822782</w:t>
      </w:r>
      <w:r w:rsidR="00D763FE" w:rsidRPr="004B4CD5">
        <w:rPr>
          <w:rFonts w:ascii="Arial" w:hAnsi="Arial"/>
          <w:sz w:val="22"/>
          <w:szCs w:val="22"/>
        </w:rPr>
        <w:t xml:space="preserve">16, </w:t>
      </w:r>
      <w:r w:rsidR="004B4CD5" w:rsidRPr="004B4CD5">
        <w:rPr>
          <w:rFonts w:ascii="Arial" w:hAnsi="Arial"/>
          <w:sz w:val="22"/>
          <w:szCs w:val="22"/>
        </w:rPr>
        <w:t>hamburg@linnigpublic.de</w:t>
      </w:r>
    </w:p>
    <w:p w14:paraId="54BBAC6C" w14:textId="77777777" w:rsidR="00D763FE" w:rsidRPr="00C75694" w:rsidRDefault="00D763FE" w:rsidP="00D763FE">
      <w:pPr>
        <w:pStyle w:val="Textkrper3"/>
        <w:tabs>
          <w:tab w:val="right" w:pos="6804"/>
        </w:tabs>
        <w:outlineLvl w:val="0"/>
        <w:rPr>
          <w:rFonts w:ascii="Arial" w:hAnsi="Arial"/>
          <w:sz w:val="20"/>
        </w:rPr>
      </w:pPr>
    </w:p>
    <w:p w14:paraId="7450EB79" w14:textId="77777777" w:rsidR="00D763FE" w:rsidRDefault="00D763FE" w:rsidP="00DF5E04">
      <w:pPr>
        <w:ind w:right="2268"/>
        <w:jc w:val="both"/>
        <w:rPr>
          <w:rFonts w:ascii="Arial" w:hAnsi="Arial"/>
          <w:sz w:val="20"/>
        </w:rPr>
      </w:pPr>
    </w:p>
    <w:p w14:paraId="5F666835" w14:textId="77777777" w:rsidR="00D763FE" w:rsidRPr="00DF5E04" w:rsidRDefault="00D763FE" w:rsidP="00DF5E04">
      <w:pPr>
        <w:ind w:right="2268"/>
        <w:jc w:val="both"/>
        <w:rPr>
          <w:rFonts w:ascii="Arial" w:hAnsi="Arial"/>
          <w:sz w:val="20"/>
        </w:rPr>
      </w:pPr>
    </w:p>
    <w:sectPr w:rsidR="00D763FE" w:rsidRPr="00DF5E04" w:rsidSect="003A3748">
      <w:footerReference w:type="even" r:id="rId8"/>
      <w:footerReference w:type="default" r:id="rId9"/>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D38D3" w14:textId="77777777" w:rsidR="00C766FB" w:rsidRDefault="00C766FB">
      <w:r>
        <w:separator/>
      </w:r>
    </w:p>
  </w:endnote>
  <w:endnote w:type="continuationSeparator" w:id="0">
    <w:p w14:paraId="6BD1C4E2" w14:textId="77777777" w:rsidR="00C766FB" w:rsidRDefault="00C7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378A" w14:textId="77777777" w:rsidR="00C766FB" w:rsidRDefault="00C766F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C766FB" w:rsidRDefault="00C766F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46AC" w14:textId="77777777" w:rsidR="00C766FB" w:rsidRPr="00773B96" w:rsidRDefault="00C766FB">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2E05B0">
      <w:rPr>
        <w:rStyle w:val="Seitenzahl"/>
        <w:rFonts w:ascii="Arial" w:hAnsi="Arial"/>
        <w:noProof/>
        <w:sz w:val="22"/>
      </w:rPr>
      <w:t>2</w:t>
    </w:r>
    <w:r w:rsidRPr="00773B96">
      <w:rPr>
        <w:rStyle w:val="Seitenzahl"/>
        <w:rFonts w:ascii="Arial" w:hAnsi="Arial"/>
        <w:sz w:val="22"/>
      </w:rPr>
      <w:fldChar w:fldCharType="end"/>
    </w:r>
  </w:p>
  <w:p w14:paraId="252D15E5" w14:textId="77777777" w:rsidR="00C766FB" w:rsidRDefault="00C766FB">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BE920" w14:textId="77777777" w:rsidR="00C766FB" w:rsidRDefault="00C766FB">
      <w:r>
        <w:separator/>
      </w:r>
    </w:p>
  </w:footnote>
  <w:footnote w:type="continuationSeparator" w:id="0">
    <w:p w14:paraId="1FC8C748" w14:textId="77777777" w:rsidR="00C766FB" w:rsidRDefault="00C766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317AF"/>
    <w:rsid w:val="00053BF4"/>
    <w:rsid w:val="00067A2C"/>
    <w:rsid w:val="0007088C"/>
    <w:rsid w:val="0007776F"/>
    <w:rsid w:val="00083684"/>
    <w:rsid w:val="00086CFC"/>
    <w:rsid w:val="000955E9"/>
    <w:rsid w:val="000C35F6"/>
    <w:rsid w:val="000C5E26"/>
    <w:rsid w:val="000C7947"/>
    <w:rsid w:val="000D5360"/>
    <w:rsid w:val="000D5E2D"/>
    <w:rsid w:val="000E5C8C"/>
    <w:rsid w:val="000E7354"/>
    <w:rsid w:val="000F0838"/>
    <w:rsid w:val="000F29D1"/>
    <w:rsid w:val="000F600A"/>
    <w:rsid w:val="00101DD0"/>
    <w:rsid w:val="00103F56"/>
    <w:rsid w:val="00116E36"/>
    <w:rsid w:val="00137D8F"/>
    <w:rsid w:val="00176DE8"/>
    <w:rsid w:val="00193BC5"/>
    <w:rsid w:val="001D72ED"/>
    <w:rsid w:val="001F2ECC"/>
    <w:rsid w:val="001F7DD0"/>
    <w:rsid w:val="00233BF6"/>
    <w:rsid w:val="00262A69"/>
    <w:rsid w:val="00263482"/>
    <w:rsid w:val="00263C8B"/>
    <w:rsid w:val="00264F02"/>
    <w:rsid w:val="00285688"/>
    <w:rsid w:val="002922F8"/>
    <w:rsid w:val="002A2535"/>
    <w:rsid w:val="002C32E6"/>
    <w:rsid w:val="002E05B0"/>
    <w:rsid w:val="002E2770"/>
    <w:rsid w:val="002E7DDC"/>
    <w:rsid w:val="002F2A7A"/>
    <w:rsid w:val="00300744"/>
    <w:rsid w:val="00306A14"/>
    <w:rsid w:val="00337554"/>
    <w:rsid w:val="0034324E"/>
    <w:rsid w:val="003453C6"/>
    <w:rsid w:val="00355105"/>
    <w:rsid w:val="00367A2E"/>
    <w:rsid w:val="003708DF"/>
    <w:rsid w:val="003A3748"/>
    <w:rsid w:val="003A6FF8"/>
    <w:rsid w:val="003B280B"/>
    <w:rsid w:val="003B42D0"/>
    <w:rsid w:val="003B64F5"/>
    <w:rsid w:val="003D2E8E"/>
    <w:rsid w:val="003D2F0A"/>
    <w:rsid w:val="003F480A"/>
    <w:rsid w:val="00401B22"/>
    <w:rsid w:val="0041016A"/>
    <w:rsid w:val="00445BB7"/>
    <w:rsid w:val="00463788"/>
    <w:rsid w:val="004A03E6"/>
    <w:rsid w:val="004A2512"/>
    <w:rsid w:val="004A28D8"/>
    <w:rsid w:val="004A2945"/>
    <w:rsid w:val="004A51BE"/>
    <w:rsid w:val="004B4CD5"/>
    <w:rsid w:val="004B6788"/>
    <w:rsid w:val="004D3486"/>
    <w:rsid w:val="004E498F"/>
    <w:rsid w:val="004F6CB7"/>
    <w:rsid w:val="005111E4"/>
    <w:rsid w:val="00520AFB"/>
    <w:rsid w:val="00526C77"/>
    <w:rsid w:val="005275CB"/>
    <w:rsid w:val="00532C8A"/>
    <w:rsid w:val="00561098"/>
    <w:rsid w:val="0056227A"/>
    <w:rsid w:val="00577487"/>
    <w:rsid w:val="00581122"/>
    <w:rsid w:val="005831AF"/>
    <w:rsid w:val="005A00F0"/>
    <w:rsid w:val="005A3BB1"/>
    <w:rsid w:val="005A6A35"/>
    <w:rsid w:val="005C08F4"/>
    <w:rsid w:val="005D122C"/>
    <w:rsid w:val="005D76E5"/>
    <w:rsid w:val="005E1681"/>
    <w:rsid w:val="005E2038"/>
    <w:rsid w:val="005F65C5"/>
    <w:rsid w:val="0061154C"/>
    <w:rsid w:val="00625DCB"/>
    <w:rsid w:val="0063285D"/>
    <w:rsid w:val="00633B7D"/>
    <w:rsid w:val="00640453"/>
    <w:rsid w:val="0065057F"/>
    <w:rsid w:val="00652B2C"/>
    <w:rsid w:val="006B00A3"/>
    <w:rsid w:val="006C2179"/>
    <w:rsid w:val="006D2D12"/>
    <w:rsid w:val="006D387C"/>
    <w:rsid w:val="006E7E35"/>
    <w:rsid w:val="006F0D6D"/>
    <w:rsid w:val="00705861"/>
    <w:rsid w:val="00712CF7"/>
    <w:rsid w:val="00717FFE"/>
    <w:rsid w:val="007338F9"/>
    <w:rsid w:val="007344D6"/>
    <w:rsid w:val="00737DE6"/>
    <w:rsid w:val="00744640"/>
    <w:rsid w:val="00752B60"/>
    <w:rsid w:val="0075335E"/>
    <w:rsid w:val="007568A1"/>
    <w:rsid w:val="00766724"/>
    <w:rsid w:val="00773B96"/>
    <w:rsid w:val="00776206"/>
    <w:rsid w:val="007A7CA6"/>
    <w:rsid w:val="007B046A"/>
    <w:rsid w:val="007B11D3"/>
    <w:rsid w:val="007B5616"/>
    <w:rsid w:val="007C2C9F"/>
    <w:rsid w:val="007D12D2"/>
    <w:rsid w:val="007D7B1A"/>
    <w:rsid w:val="007F5E51"/>
    <w:rsid w:val="00810108"/>
    <w:rsid w:val="00830F5E"/>
    <w:rsid w:val="0087122C"/>
    <w:rsid w:val="00871D1F"/>
    <w:rsid w:val="00890A72"/>
    <w:rsid w:val="008A5AFF"/>
    <w:rsid w:val="008B5B18"/>
    <w:rsid w:val="008B6FC4"/>
    <w:rsid w:val="008C1E12"/>
    <w:rsid w:val="008D13F5"/>
    <w:rsid w:val="008F2A85"/>
    <w:rsid w:val="00912AA8"/>
    <w:rsid w:val="00916586"/>
    <w:rsid w:val="00916A41"/>
    <w:rsid w:val="0092266B"/>
    <w:rsid w:val="00924646"/>
    <w:rsid w:val="00924823"/>
    <w:rsid w:val="0092495C"/>
    <w:rsid w:val="00925CE0"/>
    <w:rsid w:val="0094070A"/>
    <w:rsid w:val="00942B5C"/>
    <w:rsid w:val="00966A72"/>
    <w:rsid w:val="00987CE8"/>
    <w:rsid w:val="009A01A5"/>
    <w:rsid w:val="009A1AFB"/>
    <w:rsid w:val="009B56C6"/>
    <w:rsid w:val="009C185E"/>
    <w:rsid w:val="009C795F"/>
    <w:rsid w:val="009D06F0"/>
    <w:rsid w:val="009D08F0"/>
    <w:rsid w:val="009E7F79"/>
    <w:rsid w:val="009F327A"/>
    <w:rsid w:val="00A02332"/>
    <w:rsid w:val="00A2599B"/>
    <w:rsid w:val="00A33F3A"/>
    <w:rsid w:val="00A41491"/>
    <w:rsid w:val="00A51C72"/>
    <w:rsid w:val="00A70110"/>
    <w:rsid w:val="00A7666D"/>
    <w:rsid w:val="00A9028C"/>
    <w:rsid w:val="00A90F01"/>
    <w:rsid w:val="00AB10F9"/>
    <w:rsid w:val="00AB413E"/>
    <w:rsid w:val="00AF413F"/>
    <w:rsid w:val="00B10BCD"/>
    <w:rsid w:val="00B402B5"/>
    <w:rsid w:val="00B40CFC"/>
    <w:rsid w:val="00B61354"/>
    <w:rsid w:val="00BA330F"/>
    <w:rsid w:val="00BA6216"/>
    <w:rsid w:val="00BA7921"/>
    <w:rsid w:val="00BB5790"/>
    <w:rsid w:val="00BC3916"/>
    <w:rsid w:val="00BE0ADF"/>
    <w:rsid w:val="00BF1D98"/>
    <w:rsid w:val="00BF703A"/>
    <w:rsid w:val="00C05F2E"/>
    <w:rsid w:val="00C32176"/>
    <w:rsid w:val="00C36B4F"/>
    <w:rsid w:val="00C4224F"/>
    <w:rsid w:val="00C54A8F"/>
    <w:rsid w:val="00C663A4"/>
    <w:rsid w:val="00C740A4"/>
    <w:rsid w:val="00C766FB"/>
    <w:rsid w:val="00C8367E"/>
    <w:rsid w:val="00C9297E"/>
    <w:rsid w:val="00CA0A7F"/>
    <w:rsid w:val="00CB7F7F"/>
    <w:rsid w:val="00CF2C2A"/>
    <w:rsid w:val="00CF36D7"/>
    <w:rsid w:val="00CF4DCF"/>
    <w:rsid w:val="00D15B3E"/>
    <w:rsid w:val="00D253AB"/>
    <w:rsid w:val="00D3545F"/>
    <w:rsid w:val="00D47672"/>
    <w:rsid w:val="00D64271"/>
    <w:rsid w:val="00D70EB7"/>
    <w:rsid w:val="00D763FE"/>
    <w:rsid w:val="00D80FCF"/>
    <w:rsid w:val="00D900FC"/>
    <w:rsid w:val="00D93009"/>
    <w:rsid w:val="00D965B6"/>
    <w:rsid w:val="00DA6C7B"/>
    <w:rsid w:val="00DC1370"/>
    <w:rsid w:val="00DC7039"/>
    <w:rsid w:val="00DE2683"/>
    <w:rsid w:val="00DF5E04"/>
    <w:rsid w:val="00E04BA8"/>
    <w:rsid w:val="00E32B08"/>
    <w:rsid w:val="00E4699D"/>
    <w:rsid w:val="00E47A01"/>
    <w:rsid w:val="00E6069B"/>
    <w:rsid w:val="00E74698"/>
    <w:rsid w:val="00E765C3"/>
    <w:rsid w:val="00E76943"/>
    <w:rsid w:val="00E84208"/>
    <w:rsid w:val="00E92620"/>
    <w:rsid w:val="00EB0F89"/>
    <w:rsid w:val="00EC0594"/>
    <w:rsid w:val="00EC3025"/>
    <w:rsid w:val="00EC7063"/>
    <w:rsid w:val="00ED08BB"/>
    <w:rsid w:val="00ED65D8"/>
    <w:rsid w:val="00EF170F"/>
    <w:rsid w:val="00EF62CD"/>
    <w:rsid w:val="00EF781F"/>
    <w:rsid w:val="00F01234"/>
    <w:rsid w:val="00F012AF"/>
    <w:rsid w:val="00F04487"/>
    <w:rsid w:val="00F60F4E"/>
    <w:rsid w:val="00F714D1"/>
    <w:rsid w:val="00F7438D"/>
    <w:rsid w:val="00F83851"/>
    <w:rsid w:val="00F87E11"/>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01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3473</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neu</cp:lastModifiedBy>
  <cp:revision>36</cp:revision>
  <cp:lastPrinted>2015-02-26T15:17:00Z</cp:lastPrinted>
  <dcterms:created xsi:type="dcterms:W3CDTF">2015-02-26T18:02:00Z</dcterms:created>
  <dcterms:modified xsi:type="dcterms:W3CDTF">2015-03-03T10:44:00Z</dcterms:modified>
</cp:coreProperties>
</file>