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BED2D" w14:textId="77777777" w:rsidR="006D387C" w:rsidRDefault="006D387C" w:rsidP="00A90F01">
      <w:pPr>
        <w:spacing w:line="360" w:lineRule="auto"/>
        <w:ind w:right="2268"/>
        <w:jc w:val="both"/>
        <w:rPr>
          <w:rFonts w:ascii="Arial" w:eastAsia="MS Mincho" w:hAnsi="Arial" w:cs="Georgia"/>
          <w:bCs/>
          <w:color w:val="000000"/>
          <w:szCs w:val="24"/>
          <w:lang w:eastAsia="ja-JP"/>
        </w:rPr>
      </w:pPr>
    </w:p>
    <w:p w14:paraId="77478DB6" w14:textId="77777777" w:rsidR="0075335E" w:rsidRDefault="0075335E" w:rsidP="00A90F01">
      <w:pPr>
        <w:spacing w:line="360" w:lineRule="auto"/>
        <w:ind w:right="2268"/>
        <w:jc w:val="both"/>
        <w:rPr>
          <w:rFonts w:ascii="Arial" w:eastAsia="MS Mincho" w:hAnsi="Arial" w:cs="Georgia"/>
          <w:bCs/>
          <w:color w:val="000000"/>
          <w:szCs w:val="24"/>
          <w:lang w:eastAsia="ja-JP"/>
        </w:rPr>
      </w:pPr>
    </w:p>
    <w:p w14:paraId="0F148145" w14:textId="77777777" w:rsidR="0075335E" w:rsidRDefault="0075335E" w:rsidP="00A90F01">
      <w:pPr>
        <w:spacing w:line="360" w:lineRule="auto"/>
        <w:ind w:right="2268"/>
        <w:jc w:val="both"/>
        <w:rPr>
          <w:rFonts w:ascii="Arial" w:eastAsia="MS Mincho" w:hAnsi="Arial" w:cs="Georgia"/>
          <w:bCs/>
          <w:color w:val="000000"/>
          <w:szCs w:val="24"/>
          <w:lang w:eastAsia="ja-JP"/>
        </w:rPr>
      </w:pPr>
    </w:p>
    <w:p w14:paraId="20AFFB2D" w14:textId="77777777" w:rsidR="0075335E" w:rsidRPr="0075335E" w:rsidRDefault="0075335E" w:rsidP="00A90F01">
      <w:pPr>
        <w:spacing w:line="360" w:lineRule="auto"/>
        <w:ind w:right="2268"/>
        <w:jc w:val="both"/>
        <w:rPr>
          <w:rFonts w:ascii="Arial" w:eastAsia="MS Mincho" w:hAnsi="Arial" w:cs="Georgia"/>
          <w:bCs/>
          <w:color w:val="000000"/>
          <w:szCs w:val="24"/>
          <w:lang w:eastAsia="ja-JP"/>
        </w:rPr>
      </w:pPr>
    </w:p>
    <w:p w14:paraId="6796C26B" w14:textId="22CC9BC0" w:rsidR="006D387C" w:rsidRPr="00176DE8" w:rsidRDefault="00176DE8" w:rsidP="00A90F01">
      <w:pPr>
        <w:spacing w:line="360" w:lineRule="auto"/>
        <w:ind w:right="2268"/>
        <w:jc w:val="both"/>
        <w:rPr>
          <w:rFonts w:ascii="Arial" w:eastAsia="MS Mincho" w:hAnsi="Arial" w:cs="Georgia"/>
          <w:b/>
          <w:bCs/>
          <w:color w:val="000000"/>
          <w:sz w:val="22"/>
          <w:szCs w:val="22"/>
          <w:lang w:eastAsia="ja-JP"/>
        </w:rPr>
      </w:pPr>
      <w:r w:rsidRPr="00176DE8">
        <w:rPr>
          <w:rFonts w:ascii="Arial" w:eastAsia="MS Mincho" w:hAnsi="Arial" w:cs="Georgia"/>
          <w:b/>
          <w:bCs/>
          <w:color w:val="000000"/>
          <w:sz w:val="22"/>
          <w:szCs w:val="22"/>
          <w:lang w:eastAsia="ja-JP"/>
        </w:rPr>
        <w:t xml:space="preserve">Datum: </w:t>
      </w:r>
      <w:r w:rsidR="00FF3177">
        <w:rPr>
          <w:rFonts w:ascii="Arial" w:eastAsia="MS Mincho" w:hAnsi="Arial" w:cs="Georgia"/>
          <w:bCs/>
          <w:color w:val="000000"/>
          <w:sz w:val="22"/>
          <w:szCs w:val="22"/>
          <w:lang w:eastAsia="ja-JP"/>
        </w:rPr>
        <w:t>2</w:t>
      </w:r>
      <w:r w:rsidR="00AD7F31">
        <w:rPr>
          <w:rFonts w:ascii="Arial" w:eastAsia="MS Mincho" w:hAnsi="Arial" w:cs="Georgia"/>
          <w:bCs/>
          <w:color w:val="000000"/>
          <w:sz w:val="22"/>
          <w:szCs w:val="22"/>
          <w:lang w:eastAsia="ja-JP"/>
        </w:rPr>
        <w:t>9</w:t>
      </w:r>
      <w:r w:rsidR="00FF3177">
        <w:rPr>
          <w:rFonts w:ascii="Arial" w:eastAsia="MS Mincho" w:hAnsi="Arial" w:cs="Georgia"/>
          <w:bCs/>
          <w:color w:val="000000"/>
          <w:sz w:val="22"/>
          <w:szCs w:val="22"/>
          <w:lang w:eastAsia="ja-JP"/>
        </w:rPr>
        <w:t>. Januar 2016</w:t>
      </w:r>
    </w:p>
    <w:p w14:paraId="41FE208A" w14:textId="77777777" w:rsidR="004E498F" w:rsidRDefault="004E498F" w:rsidP="00A90F01">
      <w:pPr>
        <w:spacing w:line="360" w:lineRule="auto"/>
        <w:ind w:right="2268"/>
        <w:jc w:val="both"/>
        <w:rPr>
          <w:rFonts w:ascii="Arial" w:eastAsia="MS Mincho" w:hAnsi="Arial" w:cs="Georgia"/>
          <w:bCs/>
          <w:color w:val="000000"/>
          <w:sz w:val="28"/>
          <w:szCs w:val="28"/>
          <w:lang w:eastAsia="ja-JP"/>
        </w:rPr>
      </w:pPr>
    </w:p>
    <w:p w14:paraId="5CC0020D" w14:textId="52675132" w:rsidR="00D64271" w:rsidRPr="00D60B58" w:rsidRDefault="00CA47B5" w:rsidP="00A90F01">
      <w:pPr>
        <w:spacing w:line="360" w:lineRule="auto"/>
        <w:ind w:right="2268"/>
        <w:jc w:val="both"/>
        <w:rPr>
          <w:rFonts w:ascii="Arial" w:eastAsia="MS Mincho" w:hAnsi="Arial" w:cs="Georgia"/>
          <w:bCs/>
          <w:color w:val="000000"/>
          <w:sz w:val="28"/>
          <w:szCs w:val="28"/>
          <w:lang w:eastAsia="ja-JP"/>
        </w:rPr>
      </w:pPr>
      <w:r>
        <w:rPr>
          <w:rFonts w:ascii="Arial" w:eastAsia="MS Mincho" w:hAnsi="Arial" w:cs="Georgia"/>
          <w:bCs/>
          <w:color w:val="000000"/>
          <w:sz w:val="28"/>
          <w:szCs w:val="28"/>
          <w:lang w:eastAsia="ja-JP"/>
        </w:rPr>
        <w:t xml:space="preserve">Barrierefreie </w:t>
      </w:r>
      <w:r w:rsidR="00EF5663">
        <w:rPr>
          <w:rFonts w:ascii="Arial" w:eastAsia="MS Mincho" w:hAnsi="Arial" w:cs="Georgia"/>
          <w:bCs/>
          <w:color w:val="000000"/>
          <w:sz w:val="28"/>
          <w:szCs w:val="28"/>
          <w:lang w:eastAsia="ja-JP"/>
        </w:rPr>
        <w:t>Badmodernisierung:</w:t>
      </w:r>
    </w:p>
    <w:p w14:paraId="2237A2CD" w14:textId="2208E430" w:rsidR="00526C77" w:rsidRDefault="000729C0" w:rsidP="00A90F01">
      <w:pPr>
        <w:spacing w:line="360" w:lineRule="auto"/>
        <w:ind w:right="2268"/>
        <w:jc w:val="both"/>
        <w:rPr>
          <w:rFonts w:ascii="Arial" w:eastAsia="MS Mincho" w:hAnsi="Arial" w:cs="Georgia"/>
          <w:b/>
          <w:bCs/>
          <w:color w:val="000000"/>
          <w:sz w:val="28"/>
          <w:szCs w:val="28"/>
          <w:lang w:eastAsia="ja-JP"/>
        </w:rPr>
      </w:pPr>
      <w:r>
        <w:rPr>
          <w:rFonts w:ascii="Arial" w:eastAsia="MS Mincho" w:hAnsi="Arial" w:cs="Georgia"/>
          <w:b/>
          <w:bCs/>
          <w:color w:val="000000"/>
          <w:sz w:val="28"/>
          <w:szCs w:val="28"/>
          <w:lang w:eastAsia="ja-JP"/>
        </w:rPr>
        <w:t>So greift der Staat Bauherren unter die Arme</w:t>
      </w:r>
    </w:p>
    <w:p w14:paraId="723B88CE" w14:textId="77777777" w:rsidR="00633B7D" w:rsidRPr="00773B96" w:rsidRDefault="00633B7D" w:rsidP="00A90F01">
      <w:pPr>
        <w:spacing w:line="360" w:lineRule="auto"/>
        <w:ind w:right="2268"/>
        <w:jc w:val="both"/>
        <w:rPr>
          <w:rFonts w:ascii="Arial" w:hAnsi="Arial"/>
          <w:b/>
          <w:sz w:val="22"/>
        </w:rPr>
      </w:pPr>
    </w:p>
    <w:p w14:paraId="624D7399" w14:textId="796452D2" w:rsidR="00EF5663" w:rsidRPr="00EF5663" w:rsidRDefault="000317AF" w:rsidP="00EF5663">
      <w:pPr>
        <w:widowControl w:val="0"/>
        <w:autoSpaceDE w:val="0"/>
        <w:autoSpaceDN w:val="0"/>
        <w:adjustRightInd w:val="0"/>
        <w:spacing w:line="360" w:lineRule="auto"/>
        <w:ind w:right="2268"/>
        <w:jc w:val="both"/>
        <w:rPr>
          <w:rFonts w:ascii="Arial" w:hAnsi="Arial" w:cs="Arial"/>
          <w:sz w:val="22"/>
          <w:szCs w:val="22"/>
        </w:rPr>
      </w:pPr>
      <w:r>
        <w:rPr>
          <w:rFonts w:ascii="Arial" w:hAnsi="Arial" w:cs="Arial"/>
          <w:b/>
          <w:sz w:val="22"/>
          <w:szCs w:val="22"/>
        </w:rPr>
        <w:t>Bonn</w:t>
      </w:r>
      <w:r w:rsidR="00A9028C">
        <w:rPr>
          <w:rFonts w:ascii="Arial" w:hAnsi="Arial" w:cs="Arial"/>
          <w:b/>
          <w:sz w:val="22"/>
          <w:szCs w:val="22"/>
        </w:rPr>
        <w:t xml:space="preserve"> – (</w:t>
      </w:r>
      <w:r w:rsidR="006E7E35">
        <w:rPr>
          <w:rFonts w:ascii="Arial" w:hAnsi="Arial" w:cs="Arial"/>
          <w:b/>
          <w:sz w:val="22"/>
          <w:szCs w:val="22"/>
        </w:rPr>
        <w:t>abb</w:t>
      </w:r>
      <w:r w:rsidR="00116E36" w:rsidRPr="00773B96">
        <w:rPr>
          <w:rFonts w:ascii="Arial" w:hAnsi="Arial" w:cs="Arial"/>
          <w:b/>
          <w:sz w:val="22"/>
          <w:szCs w:val="22"/>
        </w:rPr>
        <w:t xml:space="preserve">) </w:t>
      </w:r>
      <w:r w:rsidR="001A53A1">
        <w:rPr>
          <w:rFonts w:ascii="Arial" w:hAnsi="Arial" w:cs="Arial"/>
          <w:sz w:val="22"/>
          <w:szCs w:val="22"/>
        </w:rPr>
        <w:t xml:space="preserve">Umbau oder Umzug: </w:t>
      </w:r>
      <w:r w:rsidR="001D32FB">
        <w:rPr>
          <w:rFonts w:ascii="Arial" w:hAnsi="Arial" w:cs="Arial"/>
          <w:sz w:val="22"/>
          <w:szCs w:val="22"/>
        </w:rPr>
        <w:t>Geht es darum</w:t>
      </w:r>
      <w:r w:rsidR="00EF5663" w:rsidRPr="00EF5663">
        <w:rPr>
          <w:rFonts w:ascii="Arial" w:hAnsi="Arial" w:cs="Arial"/>
          <w:sz w:val="22"/>
          <w:szCs w:val="22"/>
        </w:rPr>
        <w:t xml:space="preserve">, das Haus </w:t>
      </w:r>
      <w:r w:rsidR="001A53A1">
        <w:rPr>
          <w:rFonts w:ascii="Arial" w:hAnsi="Arial" w:cs="Arial"/>
          <w:sz w:val="22"/>
          <w:szCs w:val="22"/>
        </w:rPr>
        <w:t>bedarfsgerecht auszustatten</w:t>
      </w:r>
      <w:r w:rsidR="001D32FB">
        <w:rPr>
          <w:rFonts w:ascii="Arial" w:hAnsi="Arial" w:cs="Arial"/>
          <w:sz w:val="22"/>
          <w:szCs w:val="22"/>
        </w:rPr>
        <w:t xml:space="preserve"> oder aber </w:t>
      </w:r>
      <w:r w:rsidR="00EF5663" w:rsidRPr="00EF5663">
        <w:rPr>
          <w:rFonts w:ascii="Arial" w:hAnsi="Arial" w:cs="Arial"/>
          <w:sz w:val="22"/>
          <w:szCs w:val="22"/>
        </w:rPr>
        <w:t>nach einer neuen, altersgerechten</w:t>
      </w:r>
      <w:r w:rsidR="001D32FB">
        <w:rPr>
          <w:rFonts w:ascii="Arial" w:hAnsi="Arial" w:cs="Arial"/>
          <w:sz w:val="22"/>
          <w:szCs w:val="22"/>
        </w:rPr>
        <w:t xml:space="preserve"> Bleibe</w:t>
      </w:r>
      <w:r w:rsidR="00EF5663" w:rsidRPr="00EF5663">
        <w:rPr>
          <w:rFonts w:ascii="Arial" w:hAnsi="Arial" w:cs="Arial"/>
          <w:sz w:val="22"/>
          <w:szCs w:val="22"/>
        </w:rPr>
        <w:t xml:space="preserve"> </w:t>
      </w:r>
      <w:r w:rsidR="001D32FB">
        <w:rPr>
          <w:rFonts w:ascii="Arial" w:hAnsi="Arial" w:cs="Arial"/>
          <w:sz w:val="22"/>
          <w:szCs w:val="22"/>
        </w:rPr>
        <w:t>Ausschau zu</w:t>
      </w:r>
      <w:r w:rsidR="002531AA">
        <w:rPr>
          <w:rFonts w:ascii="Arial" w:hAnsi="Arial" w:cs="Arial"/>
          <w:sz w:val="22"/>
          <w:szCs w:val="22"/>
        </w:rPr>
        <w:t xml:space="preserve"> </w:t>
      </w:r>
      <w:r w:rsidR="001D32FB">
        <w:rPr>
          <w:rFonts w:ascii="Arial" w:hAnsi="Arial" w:cs="Arial"/>
          <w:sz w:val="22"/>
          <w:szCs w:val="22"/>
        </w:rPr>
        <w:t>halten</w:t>
      </w:r>
      <w:r w:rsidR="00EF5663" w:rsidRPr="00EF5663">
        <w:rPr>
          <w:rFonts w:ascii="Arial" w:hAnsi="Arial" w:cs="Arial"/>
          <w:sz w:val="22"/>
          <w:szCs w:val="22"/>
        </w:rPr>
        <w:t xml:space="preserve">, stehen nicht nur Senioren vor einer tiefgreifenden Entscheidung. Auch </w:t>
      </w:r>
      <w:r w:rsidR="002531AA">
        <w:rPr>
          <w:rFonts w:ascii="Arial" w:hAnsi="Arial" w:cs="Arial"/>
          <w:sz w:val="22"/>
          <w:szCs w:val="22"/>
        </w:rPr>
        <w:t>nachfolgende</w:t>
      </w:r>
      <w:r w:rsidR="00EF5663" w:rsidRPr="00EF5663">
        <w:rPr>
          <w:rFonts w:ascii="Arial" w:hAnsi="Arial" w:cs="Arial"/>
          <w:sz w:val="22"/>
          <w:szCs w:val="22"/>
        </w:rPr>
        <w:t xml:space="preserve"> Generationen müssen sich angesichts </w:t>
      </w:r>
      <w:r w:rsidR="001D32FB">
        <w:rPr>
          <w:rFonts w:ascii="Arial" w:hAnsi="Arial" w:cs="Arial"/>
          <w:sz w:val="22"/>
          <w:szCs w:val="22"/>
        </w:rPr>
        <w:t xml:space="preserve">des </w:t>
      </w:r>
      <w:r w:rsidR="002531AA">
        <w:rPr>
          <w:rFonts w:ascii="Arial" w:hAnsi="Arial" w:cs="Arial"/>
          <w:sz w:val="22"/>
          <w:szCs w:val="22"/>
        </w:rPr>
        <w:t>vermutlich</w:t>
      </w:r>
      <w:r w:rsidR="009D3C69">
        <w:rPr>
          <w:rFonts w:ascii="Arial" w:hAnsi="Arial" w:cs="Arial"/>
          <w:sz w:val="22"/>
          <w:szCs w:val="22"/>
        </w:rPr>
        <w:t xml:space="preserve"> noch</w:t>
      </w:r>
      <w:r w:rsidR="002531AA">
        <w:rPr>
          <w:rFonts w:ascii="Arial" w:hAnsi="Arial" w:cs="Arial"/>
          <w:sz w:val="22"/>
          <w:szCs w:val="22"/>
        </w:rPr>
        <w:t xml:space="preserve"> Jahre </w:t>
      </w:r>
      <w:r w:rsidR="001D32FB">
        <w:rPr>
          <w:rFonts w:ascii="Arial" w:hAnsi="Arial" w:cs="Arial"/>
          <w:sz w:val="22"/>
          <w:szCs w:val="22"/>
        </w:rPr>
        <w:t xml:space="preserve">währenden </w:t>
      </w:r>
      <w:r w:rsidR="00EF5663" w:rsidRPr="00EF5663">
        <w:rPr>
          <w:rFonts w:ascii="Arial" w:hAnsi="Arial" w:cs="Arial"/>
          <w:sz w:val="22"/>
          <w:szCs w:val="22"/>
        </w:rPr>
        <w:t xml:space="preserve">Mangels an barrierefreien Wohnungen </w:t>
      </w:r>
      <w:r w:rsidR="001D32FB">
        <w:rPr>
          <w:rFonts w:ascii="Arial" w:hAnsi="Arial" w:cs="Arial"/>
          <w:sz w:val="22"/>
          <w:szCs w:val="22"/>
        </w:rPr>
        <w:t>genau</w:t>
      </w:r>
      <w:r w:rsidR="001A53A1">
        <w:rPr>
          <w:rFonts w:ascii="Arial" w:hAnsi="Arial" w:cs="Arial"/>
          <w:sz w:val="22"/>
          <w:szCs w:val="22"/>
        </w:rPr>
        <w:t xml:space="preserve"> dieser Frage stellen. </w:t>
      </w:r>
      <w:r w:rsidR="00A725F6">
        <w:rPr>
          <w:rFonts w:ascii="Arial" w:hAnsi="Arial" w:cs="Arial"/>
          <w:sz w:val="22"/>
          <w:szCs w:val="22"/>
        </w:rPr>
        <w:t>„</w:t>
      </w:r>
      <w:r w:rsidR="001A53A1">
        <w:rPr>
          <w:rFonts w:ascii="Arial" w:hAnsi="Arial" w:cs="Arial"/>
          <w:sz w:val="22"/>
          <w:szCs w:val="22"/>
        </w:rPr>
        <w:t xml:space="preserve">Und </w:t>
      </w:r>
      <w:r w:rsidR="00A725F6">
        <w:rPr>
          <w:rFonts w:ascii="Arial" w:hAnsi="Arial" w:cs="Arial"/>
          <w:sz w:val="22"/>
          <w:szCs w:val="22"/>
        </w:rPr>
        <w:t xml:space="preserve">das am besten, so </w:t>
      </w:r>
      <w:r w:rsidR="00EF5663" w:rsidRPr="00EF5663">
        <w:rPr>
          <w:rFonts w:ascii="Arial" w:hAnsi="Arial" w:cs="Arial"/>
          <w:sz w:val="22"/>
          <w:szCs w:val="22"/>
        </w:rPr>
        <w:t xml:space="preserve">lange körperliche, geistige </w:t>
      </w:r>
      <w:r w:rsidR="001D32FB">
        <w:rPr>
          <w:rFonts w:ascii="Arial" w:hAnsi="Arial" w:cs="Arial"/>
          <w:sz w:val="22"/>
          <w:szCs w:val="22"/>
        </w:rPr>
        <w:t>und auch</w:t>
      </w:r>
      <w:r w:rsidR="00EF5663" w:rsidRPr="00EF5663">
        <w:rPr>
          <w:rFonts w:ascii="Arial" w:hAnsi="Arial" w:cs="Arial"/>
          <w:sz w:val="22"/>
          <w:szCs w:val="22"/>
        </w:rPr>
        <w:t xml:space="preserve"> </w:t>
      </w:r>
      <w:r w:rsidR="001A53A1">
        <w:rPr>
          <w:rFonts w:ascii="Arial" w:hAnsi="Arial" w:cs="Arial"/>
          <w:sz w:val="22"/>
          <w:szCs w:val="22"/>
        </w:rPr>
        <w:t xml:space="preserve">finanzielle </w:t>
      </w:r>
      <w:r w:rsidR="009D3C69">
        <w:rPr>
          <w:rFonts w:ascii="Arial" w:hAnsi="Arial" w:cs="Arial"/>
          <w:sz w:val="22"/>
          <w:szCs w:val="22"/>
        </w:rPr>
        <w:t>Vitalität gegeben ist</w:t>
      </w:r>
      <w:r w:rsidR="00A725F6">
        <w:rPr>
          <w:rFonts w:ascii="Arial" w:hAnsi="Arial" w:cs="Arial"/>
          <w:sz w:val="22"/>
          <w:szCs w:val="22"/>
        </w:rPr>
        <w:t xml:space="preserve">“, </w:t>
      </w:r>
      <w:r w:rsidR="001D32FB">
        <w:rPr>
          <w:rFonts w:ascii="Arial" w:hAnsi="Arial" w:cs="Arial"/>
          <w:sz w:val="22"/>
          <w:szCs w:val="22"/>
        </w:rPr>
        <w:t xml:space="preserve">rät Jens J. Wischmann von der </w:t>
      </w:r>
      <w:r w:rsidR="00A725F6">
        <w:rPr>
          <w:rFonts w:ascii="Arial" w:hAnsi="Arial" w:cs="Arial"/>
          <w:sz w:val="22"/>
          <w:szCs w:val="22"/>
        </w:rPr>
        <w:t xml:space="preserve">Aktion Barrierefreies Bad. </w:t>
      </w:r>
      <w:r w:rsidR="000F6E0D">
        <w:rPr>
          <w:rFonts w:ascii="Arial" w:hAnsi="Arial" w:cs="Arial"/>
          <w:sz w:val="22"/>
          <w:szCs w:val="22"/>
        </w:rPr>
        <w:t>„Wer</w:t>
      </w:r>
      <w:r w:rsidR="00EF5663" w:rsidRPr="00EF5663">
        <w:rPr>
          <w:rFonts w:ascii="Arial" w:hAnsi="Arial" w:cs="Arial"/>
          <w:sz w:val="22"/>
          <w:szCs w:val="22"/>
        </w:rPr>
        <w:t xml:space="preserve"> noch im Berufsleben steht, kann die Belastung d</w:t>
      </w:r>
      <w:r w:rsidR="001A53A1">
        <w:rPr>
          <w:rFonts w:ascii="Arial" w:hAnsi="Arial" w:cs="Arial"/>
          <w:sz w:val="22"/>
          <w:szCs w:val="22"/>
        </w:rPr>
        <w:t>er Brieftasch</w:t>
      </w:r>
      <w:r w:rsidR="00A725F6">
        <w:rPr>
          <w:rFonts w:ascii="Arial" w:hAnsi="Arial" w:cs="Arial"/>
          <w:sz w:val="22"/>
          <w:szCs w:val="22"/>
        </w:rPr>
        <w:t>e durch größere bauliche M</w:t>
      </w:r>
      <w:r w:rsidR="001A53A1">
        <w:rPr>
          <w:rFonts w:ascii="Arial" w:hAnsi="Arial" w:cs="Arial"/>
          <w:sz w:val="22"/>
          <w:szCs w:val="22"/>
        </w:rPr>
        <w:t xml:space="preserve">aßnahmen </w:t>
      </w:r>
      <w:r w:rsidR="00EF5663" w:rsidRPr="00EF5663">
        <w:rPr>
          <w:rFonts w:ascii="Arial" w:hAnsi="Arial" w:cs="Arial"/>
          <w:sz w:val="22"/>
          <w:szCs w:val="22"/>
        </w:rPr>
        <w:t>meist noch ganz gut über ein vergleichsweise hö</w:t>
      </w:r>
      <w:r w:rsidR="000F6E0D">
        <w:rPr>
          <w:rFonts w:ascii="Arial" w:hAnsi="Arial" w:cs="Arial"/>
          <w:sz w:val="22"/>
          <w:szCs w:val="22"/>
        </w:rPr>
        <w:t xml:space="preserve">heres Einkommen ausbalancieren“, </w:t>
      </w:r>
      <w:r w:rsidR="00EF407C">
        <w:rPr>
          <w:rFonts w:ascii="Arial" w:hAnsi="Arial" w:cs="Arial"/>
          <w:sz w:val="22"/>
          <w:szCs w:val="22"/>
        </w:rPr>
        <w:t>erklärt</w:t>
      </w:r>
      <w:r w:rsidR="00A725F6">
        <w:rPr>
          <w:rFonts w:ascii="Arial" w:hAnsi="Arial" w:cs="Arial"/>
          <w:sz w:val="22"/>
          <w:szCs w:val="22"/>
        </w:rPr>
        <w:t xml:space="preserve"> </w:t>
      </w:r>
      <w:r w:rsidR="001D32FB">
        <w:rPr>
          <w:rFonts w:ascii="Arial" w:hAnsi="Arial" w:cs="Arial"/>
          <w:sz w:val="22"/>
          <w:szCs w:val="22"/>
        </w:rPr>
        <w:t xml:space="preserve">der </w:t>
      </w:r>
      <w:r w:rsidR="00A725F6">
        <w:rPr>
          <w:rFonts w:ascii="Arial" w:hAnsi="Arial" w:cs="Arial"/>
          <w:sz w:val="22"/>
          <w:szCs w:val="22"/>
        </w:rPr>
        <w:t>Sprecher</w:t>
      </w:r>
      <w:r w:rsidR="001D32FB">
        <w:rPr>
          <w:rFonts w:ascii="Arial" w:hAnsi="Arial" w:cs="Arial"/>
          <w:sz w:val="22"/>
          <w:szCs w:val="22"/>
        </w:rPr>
        <w:t xml:space="preserve"> der unter der Schirmherrschaft des Bundesbauministeriums stehenden Initiative</w:t>
      </w:r>
      <w:r w:rsidR="00A725F6">
        <w:rPr>
          <w:rFonts w:ascii="Arial" w:hAnsi="Arial" w:cs="Arial"/>
          <w:sz w:val="22"/>
          <w:szCs w:val="22"/>
        </w:rPr>
        <w:t xml:space="preserve"> weiter</w:t>
      </w:r>
      <w:r w:rsidR="000F6E0D">
        <w:rPr>
          <w:rFonts w:ascii="Arial" w:hAnsi="Arial" w:cs="Arial"/>
          <w:sz w:val="22"/>
          <w:szCs w:val="22"/>
        </w:rPr>
        <w:t>.</w:t>
      </w:r>
    </w:p>
    <w:p w14:paraId="5058AFD7" w14:textId="77777777" w:rsidR="00EF5663" w:rsidRPr="00EF5663" w:rsidRDefault="00EF5663" w:rsidP="00EF5663">
      <w:pPr>
        <w:widowControl w:val="0"/>
        <w:autoSpaceDE w:val="0"/>
        <w:autoSpaceDN w:val="0"/>
        <w:adjustRightInd w:val="0"/>
        <w:spacing w:line="360" w:lineRule="auto"/>
        <w:ind w:right="2268"/>
        <w:jc w:val="both"/>
        <w:rPr>
          <w:rFonts w:ascii="Arial" w:hAnsi="Arial" w:cs="Arial"/>
          <w:sz w:val="22"/>
          <w:szCs w:val="22"/>
        </w:rPr>
      </w:pPr>
    </w:p>
    <w:p w14:paraId="3C8BE4A3" w14:textId="18CA2CEA" w:rsidR="001D32FB" w:rsidRDefault="00EF5663" w:rsidP="00EF5663">
      <w:pPr>
        <w:widowControl w:val="0"/>
        <w:autoSpaceDE w:val="0"/>
        <w:autoSpaceDN w:val="0"/>
        <w:adjustRightInd w:val="0"/>
        <w:spacing w:line="360" w:lineRule="auto"/>
        <w:ind w:right="2268"/>
        <w:jc w:val="both"/>
        <w:rPr>
          <w:rFonts w:ascii="Arial" w:hAnsi="Arial" w:cs="Arial"/>
          <w:sz w:val="22"/>
          <w:szCs w:val="22"/>
        </w:rPr>
      </w:pPr>
      <w:r w:rsidRPr="00EF5663">
        <w:rPr>
          <w:rFonts w:ascii="Arial" w:hAnsi="Arial" w:cs="Arial"/>
          <w:sz w:val="22"/>
          <w:szCs w:val="22"/>
        </w:rPr>
        <w:t>Immerhin: Der Staat beteiligt sich an der Schaffung barrierefreie</w:t>
      </w:r>
      <w:r w:rsidR="00A725F6">
        <w:rPr>
          <w:rFonts w:ascii="Arial" w:hAnsi="Arial" w:cs="Arial"/>
          <w:sz w:val="22"/>
          <w:szCs w:val="22"/>
        </w:rPr>
        <w:t xml:space="preserve">r privater Wohnverhältnisse und </w:t>
      </w:r>
      <w:r w:rsidRPr="00EF5663">
        <w:rPr>
          <w:rFonts w:ascii="Arial" w:hAnsi="Arial" w:cs="Arial"/>
          <w:sz w:val="22"/>
          <w:szCs w:val="22"/>
        </w:rPr>
        <w:t xml:space="preserve">vergibt </w:t>
      </w:r>
      <w:r w:rsidR="001A53A1">
        <w:rPr>
          <w:rFonts w:ascii="Arial" w:hAnsi="Arial" w:cs="Arial"/>
          <w:sz w:val="22"/>
          <w:szCs w:val="22"/>
        </w:rPr>
        <w:t xml:space="preserve">etwa </w:t>
      </w:r>
      <w:r w:rsidR="00A725F6">
        <w:rPr>
          <w:rFonts w:ascii="Arial" w:hAnsi="Arial" w:cs="Arial"/>
          <w:sz w:val="22"/>
          <w:szCs w:val="22"/>
        </w:rPr>
        <w:t xml:space="preserve">über </w:t>
      </w:r>
      <w:r w:rsidRPr="00EF5663">
        <w:rPr>
          <w:rFonts w:ascii="Arial" w:hAnsi="Arial" w:cs="Arial"/>
          <w:sz w:val="22"/>
          <w:szCs w:val="22"/>
        </w:rPr>
        <w:t xml:space="preserve">die bundeseigene Förderbank KfW </w:t>
      </w:r>
      <w:r w:rsidR="00076472">
        <w:rPr>
          <w:rFonts w:ascii="Arial" w:hAnsi="Arial" w:cs="Arial"/>
          <w:sz w:val="22"/>
          <w:szCs w:val="22"/>
        </w:rPr>
        <w:t xml:space="preserve">stattliche </w:t>
      </w:r>
      <w:r w:rsidRPr="00EF5663">
        <w:rPr>
          <w:rFonts w:ascii="Arial" w:hAnsi="Arial" w:cs="Arial"/>
          <w:sz w:val="22"/>
          <w:szCs w:val="22"/>
        </w:rPr>
        <w:t xml:space="preserve">Investitionszuschüsse </w:t>
      </w:r>
      <w:r w:rsidR="00A725F6">
        <w:rPr>
          <w:rFonts w:ascii="Arial" w:hAnsi="Arial" w:cs="Arial"/>
          <w:sz w:val="22"/>
          <w:szCs w:val="22"/>
        </w:rPr>
        <w:t>an modernisierungswillige Bauherren</w:t>
      </w:r>
      <w:r w:rsidRPr="00EF5663">
        <w:rPr>
          <w:rFonts w:ascii="Arial" w:hAnsi="Arial" w:cs="Arial"/>
          <w:sz w:val="22"/>
          <w:szCs w:val="22"/>
        </w:rPr>
        <w:t xml:space="preserve">. Von dem Programm  „Altersgerecht Umbauen – Investitionszuschuss“, </w:t>
      </w:r>
      <w:hyperlink r:id="rId7" w:history="1">
        <w:r w:rsidRPr="00525D86">
          <w:rPr>
            <w:rStyle w:val="Hyperlink"/>
            <w:rFonts w:ascii="Arial" w:hAnsi="Arial" w:cs="Arial"/>
            <w:color w:val="auto"/>
            <w:sz w:val="22"/>
            <w:szCs w:val="22"/>
            <w:u w:val="none"/>
          </w:rPr>
          <w:t>www.kfw.de/455</w:t>
        </w:r>
      </w:hyperlink>
      <w:r w:rsidR="00525D86" w:rsidRPr="00525D86">
        <w:rPr>
          <w:rFonts w:ascii="Arial" w:hAnsi="Arial" w:cs="Arial"/>
          <w:sz w:val="22"/>
          <w:szCs w:val="22"/>
        </w:rPr>
        <w:t>,</w:t>
      </w:r>
      <w:r w:rsidR="00256468">
        <w:rPr>
          <w:rFonts w:ascii="Arial" w:hAnsi="Arial" w:cs="Arial"/>
          <w:sz w:val="22"/>
          <w:szCs w:val="22"/>
        </w:rPr>
        <w:t xml:space="preserve"> dessen Konditionen erst im November</w:t>
      </w:r>
      <w:r w:rsidR="009D3C69">
        <w:rPr>
          <w:rFonts w:ascii="Arial" w:hAnsi="Arial" w:cs="Arial"/>
          <w:sz w:val="22"/>
          <w:szCs w:val="22"/>
        </w:rPr>
        <w:t xml:space="preserve"> 2015</w:t>
      </w:r>
      <w:r w:rsidR="00256468">
        <w:rPr>
          <w:rFonts w:ascii="Arial" w:hAnsi="Arial" w:cs="Arial"/>
          <w:sz w:val="22"/>
          <w:szCs w:val="22"/>
        </w:rPr>
        <w:t xml:space="preserve"> erheblich </w:t>
      </w:r>
      <w:r w:rsidR="00076472">
        <w:rPr>
          <w:rFonts w:ascii="Arial" w:hAnsi="Arial" w:cs="Arial"/>
          <w:sz w:val="22"/>
          <w:szCs w:val="22"/>
        </w:rPr>
        <w:t xml:space="preserve">verbessert wurden, </w:t>
      </w:r>
      <w:r w:rsidRPr="00EF5663">
        <w:rPr>
          <w:rFonts w:ascii="Arial" w:hAnsi="Arial" w:cs="Arial"/>
          <w:sz w:val="22"/>
          <w:szCs w:val="22"/>
        </w:rPr>
        <w:t>profitieren Hauseigentümer ebenso wie die Eigentümer von Wohnungen, Wohnungseigentü</w:t>
      </w:r>
      <w:r w:rsidR="00076472">
        <w:rPr>
          <w:rFonts w:ascii="Arial" w:hAnsi="Arial" w:cs="Arial"/>
          <w:sz w:val="22"/>
          <w:szCs w:val="22"/>
        </w:rPr>
        <w:t>mergemeinschaften und</w:t>
      </w:r>
      <w:r w:rsidR="001D32FB">
        <w:rPr>
          <w:rFonts w:ascii="Arial" w:hAnsi="Arial" w:cs="Arial"/>
          <w:sz w:val="22"/>
          <w:szCs w:val="22"/>
        </w:rPr>
        <w:t xml:space="preserve"> – wenn der Vermieter dem Umbau zustimmt – </w:t>
      </w:r>
      <w:r w:rsidR="00076472">
        <w:rPr>
          <w:rFonts w:ascii="Arial" w:hAnsi="Arial" w:cs="Arial"/>
          <w:sz w:val="22"/>
          <w:szCs w:val="22"/>
        </w:rPr>
        <w:t>sogar</w:t>
      </w:r>
      <w:r w:rsidR="001D32FB">
        <w:rPr>
          <w:rFonts w:ascii="Arial" w:hAnsi="Arial" w:cs="Arial"/>
          <w:sz w:val="22"/>
          <w:szCs w:val="22"/>
        </w:rPr>
        <w:t xml:space="preserve"> Mieter</w:t>
      </w:r>
      <w:r w:rsidR="00256468">
        <w:rPr>
          <w:rFonts w:ascii="Arial" w:hAnsi="Arial" w:cs="Arial"/>
          <w:sz w:val="22"/>
          <w:szCs w:val="22"/>
        </w:rPr>
        <w:t xml:space="preserve">. </w:t>
      </w:r>
    </w:p>
    <w:p w14:paraId="6CA00426" w14:textId="77777777" w:rsidR="001D32FB" w:rsidRDefault="001D32FB" w:rsidP="00EF5663">
      <w:pPr>
        <w:widowControl w:val="0"/>
        <w:autoSpaceDE w:val="0"/>
        <w:autoSpaceDN w:val="0"/>
        <w:adjustRightInd w:val="0"/>
        <w:spacing w:line="360" w:lineRule="auto"/>
        <w:ind w:right="2268"/>
        <w:jc w:val="both"/>
        <w:rPr>
          <w:rFonts w:ascii="Arial" w:hAnsi="Arial" w:cs="Arial"/>
          <w:sz w:val="22"/>
          <w:szCs w:val="22"/>
        </w:rPr>
      </w:pPr>
    </w:p>
    <w:p w14:paraId="0748C728" w14:textId="02B992BD" w:rsidR="00260B7E" w:rsidRPr="00260B7E" w:rsidRDefault="00260B7E" w:rsidP="00EF5663">
      <w:pPr>
        <w:widowControl w:val="0"/>
        <w:autoSpaceDE w:val="0"/>
        <w:autoSpaceDN w:val="0"/>
        <w:adjustRightInd w:val="0"/>
        <w:spacing w:line="360" w:lineRule="auto"/>
        <w:ind w:right="2268"/>
        <w:jc w:val="both"/>
        <w:rPr>
          <w:rFonts w:ascii="Arial" w:hAnsi="Arial" w:cs="Arial"/>
          <w:b/>
          <w:sz w:val="22"/>
          <w:szCs w:val="22"/>
        </w:rPr>
      </w:pPr>
      <w:r w:rsidRPr="00260B7E">
        <w:rPr>
          <w:rFonts w:ascii="Arial" w:hAnsi="Arial" w:cs="Arial"/>
          <w:b/>
          <w:sz w:val="22"/>
          <w:szCs w:val="22"/>
        </w:rPr>
        <w:lastRenderedPageBreak/>
        <w:t>Bis zu 5.000 Euro</w:t>
      </w:r>
      <w:r>
        <w:rPr>
          <w:rFonts w:ascii="Arial" w:hAnsi="Arial" w:cs="Arial"/>
          <w:b/>
          <w:sz w:val="22"/>
          <w:szCs w:val="22"/>
        </w:rPr>
        <w:t xml:space="preserve"> von der KfW</w:t>
      </w:r>
      <w:r w:rsidRPr="00260B7E">
        <w:rPr>
          <w:rFonts w:ascii="Arial" w:hAnsi="Arial" w:cs="Arial"/>
          <w:b/>
          <w:sz w:val="22"/>
          <w:szCs w:val="22"/>
        </w:rPr>
        <w:t xml:space="preserve"> für Einzelmaßnahmen</w:t>
      </w:r>
    </w:p>
    <w:p w14:paraId="0E0CED0D" w14:textId="77777777" w:rsidR="00260B7E" w:rsidRDefault="00260B7E" w:rsidP="00EF5663">
      <w:pPr>
        <w:widowControl w:val="0"/>
        <w:autoSpaceDE w:val="0"/>
        <w:autoSpaceDN w:val="0"/>
        <w:adjustRightInd w:val="0"/>
        <w:spacing w:line="360" w:lineRule="auto"/>
        <w:ind w:right="2268"/>
        <w:jc w:val="both"/>
        <w:rPr>
          <w:rFonts w:ascii="Arial" w:hAnsi="Arial" w:cs="Arial"/>
          <w:sz w:val="22"/>
          <w:szCs w:val="22"/>
        </w:rPr>
      </w:pPr>
    </w:p>
    <w:p w14:paraId="49241E38" w14:textId="1F29D2C5" w:rsidR="00EF5663" w:rsidRPr="00EF5663" w:rsidRDefault="00EF5663" w:rsidP="00EF5663">
      <w:pPr>
        <w:widowControl w:val="0"/>
        <w:autoSpaceDE w:val="0"/>
        <w:autoSpaceDN w:val="0"/>
        <w:adjustRightInd w:val="0"/>
        <w:spacing w:line="360" w:lineRule="auto"/>
        <w:ind w:right="2268"/>
        <w:jc w:val="both"/>
        <w:rPr>
          <w:rFonts w:ascii="Arial" w:hAnsi="Arial" w:cs="Arial"/>
          <w:sz w:val="22"/>
          <w:szCs w:val="22"/>
        </w:rPr>
      </w:pPr>
      <w:r w:rsidRPr="00EF5663">
        <w:rPr>
          <w:rFonts w:ascii="Arial" w:hAnsi="Arial" w:cs="Arial"/>
          <w:sz w:val="22"/>
          <w:szCs w:val="22"/>
        </w:rPr>
        <w:t>Zurzeit spendiert die KfW für Einzelmaßnahmen wie die Veränderung des Raumzuschnittes oder die Installation einer bodenebenen Duschfläche allein im Rahmen des</w:t>
      </w:r>
      <w:r w:rsidR="00261F52">
        <w:rPr>
          <w:rFonts w:ascii="Arial" w:hAnsi="Arial" w:cs="Arial"/>
          <w:sz w:val="22"/>
          <w:szCs w:val="22"/>
        </w:rPr>
        <w:t xml:space="preserve"> </w:t>
      </w:r>
      <w:r w:rsidRPr="00EF5663">
        <w:rPr>
          <w:rFonts w:ascii="Arial" w:hAnsi="Arial" w:cs="Arial"/>
          <w:sz w:val="22"/>
          <w:szCs w:val="22"/>
        </w:rPr>
        <w:t xml:space="preserve">Programms 455 bis zu 5.000 </w:t>
      </w:r>
      <w:r w:rsidR="00261F52">
        <w:rPr>
          <w:rFonts w:ascii="Arial" w:hAnsi="Arial" w:cs="Arial"/>
          <w:sz w:val="22"/>
          <w:szCs w:val="22"/>
        </w:rPr>
        <w:t xml:space="preserve">(10 % der förderfähigen Investitionskosten) </w:t>
      </w:r>
      <w:r w:rsidR="00256468">
        <w:rPr>
          <w:rFonts w:ascii="Arial" w:hAnsi="Arial" w:cs="Arial"/>
          <w:sz w:val="22"/>
          <w:szCs w:val="22"/>
        </w:rPr>
        <w:t xml:space="preserve">statt wie bisher 4.000 </w:t>
      </w:r>
      <w:r w:rsidRPr="00EF5663">
        <w:rPr>
          <w:rFonts w:ascii="Arial" w:hAnsi="Arial" w:cs="Arial"/>
          <w:sz w:val="22"/>
          <w:szCs w:val="22"/>
        </w:rPr>
        <w:t xml:space="preserve">Euro. </w:t>
      </w:r>
      <w:r w:rsidR="00256468">
        <w:rPr>
          <w:rFonts w:ascii="Arial" w:hAnsi="Arial" w:cs="Arial"/>
          <w:bCs/>
          <w:sz w:val="22"/>
          <w:szCs w:val="22"/>
        </w:rPr>
        <w:t>W</w:t>
      </w:r>
      <w:r w:rsidRPr="00EF5663">
        <w:rPr>
          <w:rFonts w:ascii="Arial" w:hAnsi="Arial" w:cs="Arial"/>
          <w:bCs/>
          <w:sz w:val="22"/>
          <w:szCs w:val="22"/>
        </w:rPr>
        <w:t>ichtige Voraussetzung</w:t>
      </w:r>
      <w:r w:rsidR="00256468">
        <w:rPr>
          <w:rFonts w:ascii="Arial" w:hAnsi="Arial" w:cs="Arial"/>
          <w:bCs/>
          <w:sz w:val="22"/>
          <w:szCs w:val="22"/>
        </w:rPr>
        <w:t xml:space="preserve">en sind </w:t>
      </w:r>
      <w:r w:rsidR="000F6E0D">
        <w:rPr>
          <w:rFonts w:ascii="Arial" w:hAnsi="Arial" w:cs="Arial"/>
          <w:bCs/>
          <w:sz w:val="22"/>
          <w:szCs w:val="22"/>
        </w:rPr>
        <w:t xml:space="preserve">u. a. </w:t>
      </w:r>
      <w:r w:rsidR="00525D86">
        <w:rPr>
          <w:rFonts w:ascii="Arial" w:hAnsi="Arial" w:cs="Arial"/>
          <w:bCs/>
          <w:sz w:val="22"/>
          <w:szCs w:val="22"/>
        </w:rPr>
        <w:t xml:space="preserve">ein Nachweis der </w:t>
      </w:r>
      <w:r w:rsidRPr="00EF5663">
        <w:rPr>
          <w:rFonts w:ascii="Arial" w:hAnsi="Arial" w:cs="Arial"/>
          <w:bCs/>
          <w:sz w:val="22"/>
          <w:szCs w:val="22"/>
        </w:rPr>
        <w:t>A</w:t>
      </w:r>
      <w:r w:rsidR="00525D86">
        <w:rPr>
          <w:rFonts w:ascii="Arial" w:hAnsi="Arial" w:cs="Arial"/>
          <w:bCs/>
          <w:sz w:val="22"/>
          <w:szCs w:val="22"/>
        </w:rPr>
        <w:t>rbeitsa</w:t>
      </w:r>
      <w:r w:rsidRPr="00EF5663">
        <w:rPr>
          <w:rFonts w:ascii="Arial" w:hAnsi="Arial" w:cs="Arial"/>
          <w:bCs/>
          <w:sz w:val="22"/>
          <w:szCs w:val="22"/>
        </w:rPr>
        <w:t xml:space="preserve">usführung </w:t>
      </w:r>
      <w:r w:rsidR="001D32FB">
        <w:rPr>
          <w:rFonts w:ascii="Arial" w:hAnsi="Arial" w:cs="Arial"/>
          <w:bCs/>
          <w:sz w:val="22"/>
          <w:szCs w:val="22"/>
        </w:rPr>
        <w:t>durch F</w:t>
      </w:r>
      <w:r w:rsidRPr="00EF5663">
        <w:rPr>
          <w:rFonts w:ascii="Arial" w:hAnsi="Arial" w:cs="Arial"/>
          <w:bCs/>
          <w:sz w:val="22"/>
          <w:szCs w:val="22"/>
        </w:rPr>
        <w:t>achbetriebe</w:t>
      </w:r>
      <w:r w:rsidR="001D32FB">
        <w:rPr>
          <w:rFonts w:ascii="Arial" w:hAnsi="Arial" w:cs="Arial"/>
          <w:bCs/>
          <w:sz w:val="22"/>
          <w:szCs w:val="22"/>
        </w:rPr>
        <w:t>, die Einhaltung von sogenannten „Technischen Mindestanforderungen“</w:t>
      </w:r>
      <w:r w:rsidR="000F6E0D" w:rsidRPr="000F6E0D">
        <w:rPr>
          <w:rFonts w:ascii="Arial" w:hAnsi="Arial" w:cs="Arial"/>
          <w:bCs/>
          <w:sz w:val="22"/>
          <w:szCs w:val="22"/>
        </w:rPr>
        <w:t xml:space="preserve"> </w:t>
      </w:r>
      <w:r w:rsidR="00261F52">
        <w:rPr>
          <w:rFonts w:ascii="Arial" w:hAnsi="Arial" w:cs="Arial"/>
          <w:bCs/>
          <w:sz w:val="22"/>
          <w:szCs w:val="22"/>
        </w:rPr>
        <w:t xml:space="preserve">sowie </w:t>
      </w:r>
      <w:r w:rsidR="000F6E0D">
        <w:rPr>
          <w:rFonts w:ascii="Arial" w:hAnsi="Arial" w:cs="Arial"/>
          <w:bCs/>
          <w:sz w:val="22"/>
          <w:szCs w:val="22"/>
        </w:rPr>
        <w:t xml:space="preserve">eine Investition von mindestens 2.000 Euro. </w:t>
      </w:r>
      <w:r w:rsidRPr="00EF5663">
        <w:rPr>
          <w:rFonts w:ascii="Arial" w:hAnsi="Arial" w:cs="Arial"/>
          <w:sz w:val="22"/>
          <w:szCs w:val="22"/>
        </w:rPr>
        <w:t>In Kombinat</w:t>
      </w:r>
      <w:r w:rsidR="00525D86">
        <w:rPr>
          <w:rFonts w:ascii="Arial" w:hAnsi="Arial" w:cs="Arial"/>
          <w:sz w:val="22"/>
          <w:szCs w:val="22"/>
        </w:rPr>
        <w:t>ion mit weiteren Umbaumaßnahmen, die zum Standard</w:t>
      </w:r>
      <w:r w:rsidRPr="00EF5663">
        <w:rPr>
          <w:rFonts w:ascii="Arial" w:hAnsi="Arial" w:cs="Arial"/>
          <w:sz w:val="22"/>
          <w:szCs w:val="22"/>
        </w:rPr>
        <w:t xml:space="preserve"> „Altersgerechtes Haus“ </w:t>
      </w:r>
      <w:r w:rsidR="00525D86">
        <w:rPr>
          <w:rFonts w:ascii="Arial" w:hAnsi="Arial" w:cs="Arial"/>
          <w:sz w:val="22"/>
          <w:szCs w:val="22"/>
        </w:rPr>
        <w:t>führen, kann die Finanzspritze</w:t>
      </w:r>
      <w:r w:rsidRPr="00EF5663">
        <w:rPr>
          <w:rFonts w:ascii="Arial" w:hAnsi="Arial" w:cs="Arial"/>
          <w:sz w:val="22"/>
          <w:szCs w:val="22"/>
        </w:rPr>
        <w:t xml:space="preserve"> </w:t>
      </w:r>
      <w:r w:rsidRPr="00EF5663">
        <w:rPr>
          <w:rFonts w:ascii="Arial" w:hAnsi="Arial" w:cs="Arial"/>
          <w:bCs/>
          <w:sz w:val="22"/>
          <w:szCs w:val="22"/>
        </w:rPr>
        <w:t xml:space="preserve">sogar </w:t>
      </w:r>
      <w:r w:rsidRPr="00EF5663">
        <w:rPr>
          <w:rFonts w:ascii="Arial" w:hAnsi="Arial" w:cs="Arial"/>
          <w:sz w:val="22"/>
          <w:szCs w:val="22"/>
        </w:rPr>
        <w:t>bis zu 6.250 Euro</w:t>
      </w:r>
      <w:r w:rsidR="00261F52">
        <w:rPr>
          <w:rFonts w:ascii="Arial" w:hAnsi="Arial" w:cs="Arial"/>
          <w:sz w:val="22"/>
          <w:szCs w:val="22"/>
        </w:rPr>
        <w:t xml:space="preserve"> </w:t>
      </w:r>
      <w:r w:rsidRPr="00EF5663">
        <w:rPr>
          <w:rFonts w:ascii="Arial" w:hAnsi="Arial" w:cs="Arial"/>
          <w:sz w:val="22"/>
          <w:szCs w:val="22"/>
        </w:rPr>
        <w:t xml:space="preserve">betragen. </w:t>
      </w:r>
      <w:r w:rsidR="00525D86">
        <w:rPr>
          <w:rFonts w:ascii="Arial" w:hAnsi="Arial" w:cs="Arial"/>
          <w:sz w:val="22"/>
          <w:szCs w:val="22"/>
        </w:rPr>
        <w:t>Dann</w:t>
      </w:r>
      <w:r w:rsidRPr="00EF5663">
        <w:rPr>
          <w:rFonts w:ascii="Arial" w:hAnsi="Arial" w:cs="Arial"/>
          <w:sz w:val="22"/>
          <w:szCs w:val="22"/>
        </w:rPr>
        <w:t xml:space="preserve"> muss jedoch ein unabhängiger Sachverständiger eingeschaltet werden. </w:t>
      </w:r>
    </w:p>
    <w:p w14:paraId="09A81F51" w14:textId="77777777" w:rsidR="00EF5663" w:rsidRPr="00EF5663" w:rsidRDefault="00EF5663" w:rsidP="00EF5663">
      <w:pPr>
        <w:widowControl w:val="0"/>
        <w:autoSpaceDE w:val="0"/>
        <w:autoSpaceDN w:val="0"/>
        <w:adjustRightInd w:val="0"/>
        <w:spacing w:line="360" w:lineRule="auto"/>
        <w:ind w:right="2268"/>
        <w:jc w:val="both"/>
        <w:rPr>
          <w:rFonts w:ascii="Arial" w:hAnsi="Arial" w:cs="Arial"/>
          <w:sz w:val="22"/>
          <w:szCs w:val="22"/>
        </w:rPr>
      </w:pPr>
    </w:p>
    <w:p w14:paraId="6ECA7932" w14:textId="77777777" w:rsidR="002D1C9B" w:rsidRPr="002D1C9B" w:rsidRDefault="002D1C9B" w:rsidP="00EF5663">
      <w:pPr>
        <w:widowControl w:val="0"/>
        <w:autoSpaceDE w:val="0"/>
        <w:autoSpaceDN w:val="0"/>
        <w:adjustRightInd w:val="0"/>
        <w:spacing w:line="360" w:lineRule="auto"/>
        <w:ind w:right="2268"/>
        <w:jc w:val="both"/>
        <w:rPr>
          <w:rFonts w:ascii="Arial" w:hAnsi="Arial" w:cs="Arial"/>
          <w:b/>
          <w:sz w:val="22"/>
          <w:szCs w:val="22"/>
        </w:rPr>
      </w:pPr>
      <w:r w:rsidRPr="002D1C9B">
        <w:rPr>
          <w:rFonts w:ascii="Arial" w:hAnsi="Arial" w:cs="Arial"/>
          <w:b/>
          <w:sz w:val="22"/>
          <w:szCs w:val="22"/>
        </w:rPr>
        <w:t>Gefragte s</w:t>
      </w:r>
      <w:r w:rsidR="00EF5663" w:rsidRPr="002D1C9B">
        <w:rPr>
          <w:rFonts w:ascii="Arial" w:hAnsi="Arial" w:cs="Arial"/>
          <w:b/>
          <w:sz w:val="22"/>
          <w:szCs w:val="22"/>
        </w:rPr>
        <w:t xml:space="preserve">taatliche Unterstützung </w:t>
      </w:r>
    </w:p>
    <w:p w14:paraId="3741C05A" w14:textId="77777777" w:rsidR="002D1C9B" w:rsidRDefault="002D1C9B" w:rsidP="00EF5663">
      <w:pPr>
        <w:widowControl w:val="0"/>
        <w:autoSpaceDE w:val="0"/>
        <w:autoSpaceDN w:val="0"/>
        <w:adjustRightInd w:val="0"/>
        <w:spacing w:line="360" w:lineRule="auto"/>
        <w:ind w:right="2268"/>
        <w:jc w:val="both"/>
        <w:rPr>
          <w:rFonts w:ascii="Arial" w:hAnsi="Arial" w:cs="Arial"/>
          <w:sz w:val="22"/>
          <w:szCs w:val="22"/>
        </w:rPr>
      </w:pPr>
    </w:p>
    <w:p w14:paraId="11C61928" w14:textId="321DFCF9" w:rsidR="00EF5663" w:rsidRPr="00EF5663" w:rsidRDefault="004128D3" w:rsidP="00EF5663">
      <w:pPr>
        <w:widowControl w:val="0"/>
        <w:autoSpaceDE w:val="0"/>
        <w:autoSpaceDN w:val="0"/>
        <w:adjustRightInd w:val="0"/>
        <w:spacing w:line="360" w:lineRule="auto"/>
        <w:ind w:right="2268"/>
        <w:jc w:val="both"/>
        <w:rPr>
          <w:rFonts w:ascii="Arial" w:hAnsi="Arial" w:cs="Arial"/>
          <w:sz w:val="22"/>
          <w:szCs w:val="22"/>
        </w:rPr>
      </w:pPr>
      <w:r>
        <w:rPr>
          <w:rFonts w:ascii="Arial" w:hAnsi="Arial" w:cs="Arial"/>
          <w:sz w:val="22"/>
          <w:szCs w:val="22"/>
        </w:rPr>
        <w:t>Laut KfW</w:t>
      </w:r>
      <w:r w:rsidR="00521E20">
        <w:rPr>
          <w:rFonts w:ascii="Arial" w:hAnsi="Arial" w:cs="Arial"/>
          <w:sz w:val="22"/>
          <w:szCs w:val="22"/>
        </w:rPr>
        <w:t xml:space="preserve"> wurden</w:t>
      </w:r>
      <w:r w:rsidR="00EF5663" w:rsidRPr="00EF5663">
        <w:rPr>
          <w:rFonts w:ascii="Arial" w:hAnsi="Arial" w:cs="Arial"/>
          <w:sz w:val="22"/>
          <w:szCs w:val="22"/>
        </w:rPr>
        <w:t xml:space="preserve"> alle</w:t>
      </w:r>
      <w:r w:rsidR="00521E20">
        <w:rPr>
          <w:rFonts w:ascii="Arial" w:hAnsi="Arial" w:cs="Arial"/>
          <w:sz w:val="22"/>
          <w:szCs w:val="22"/>
        </w:rPr>
        <w:t xml:space="preserve">in von Januar bis März 2015 </w:t>
      </w:r>
      <w:r w:rsidR="00EF5663" w:rsidRPr="00EF5663">
        <w:rPr>
          <w:rFonts w:ascii="Arial" w:hAnsi="Arial" w:cs="Arial"/>
          <w:sz w:val="22"/>
          <w:szCs w:val="22"/>
        </w:rPr>
        <w:t>barrierefreie Umbau</w:t>
      </w:r>
      <w:r w:rsidR="00521E20">
        <w:rPr>
          <w:rFonts w:ascii="Arial" w:hAnsi="Arial" w:cs="Arial"/>
          <w:sz w:val="22"/>
          <w:szCs w:val="22"/>
        </w:rPr>
        <w:t>ten</w:t>
      </w:r>
      <w:r w:rsidR="00EF5663" w:rsidRPr="00EF5663">
        <w:rPr>
          <w:rFonts w:ascii="Arial" w:hAnsi="Arial" w:cs="Arial"/>
          <w:sz w:val="22"/>
          <w:szCs w:val="22"/>
        </w:rPr>
        <w:t xml:space="preserve"> von rund 4</w:t>
      </w:r>
      <w:r w:rsidR="00525D86">
        <w:rPr>
          <w:rFonts w:ascii="Arial" w:hAnsi="Arial" w:cs="Arial"/>
          <w:sz w:val="22"/>
          <w:szCs w:val="22"/>
        </w:rPr>
        <w:t>.</w:t>
      </w:r>
      <w:r w:rsidR="00EF5663" w:rsidRPr="00EF5663">
        <w:rPr>
          <w:rFonts w:ascii="Arial" w:hAnsi="Arial" w:cs="Arial"/>
          <w:sz w:val="22"/>
          <w:szCs w:val="22"/>
        </w:rPr>
        <w:t xml:space="preserve">000 Häusern und Wohnungen bezuschusst. Die meisten Empfänger realisierten Einzelmaßnahmen für Gesamtkosten von weniger als 10.000 Euro, etwa Bad-Umbauten oder einen Treppenlift. Zwei Drittel der Begünstigten </w:t>
      </w:r>
      <w:r>
        <w:rPr>
          <w:rFonts w:ascii="Arial" w:hAnsi="Arial" w:cs="Arial"/>
          <w:sz w:val="22"/>
          <w:szCs w:val="22"/>
        </w:rPr>
        <w:t>seien älter als 60 Jahre. Demnach ziehe</w:t>
      </w:r>
      <w:r w:rsidR="00BB7E30">
        <w:rPr>
          <w:rFonts w:ascii="Arial" w:hAnsi="Arial" w:cs="Arial"/>
          <w:sz w:val="22"/>
          <w:szCs w:val="22"/>
        </w:rPr>
        <w:t xml:space="preserve">n </w:t>
      </w:r>
      <w:r w:rsidR="00EF5663" w:rsidRPr="00EF5663">
        <w:rPr>
          <w:rFonts w:ascii="Arial" w:hAnsi="Arial" w:cs="Arial"/>
          <w:sz w:val="22"/>
          <w:szCs w:val="22"/>
        </w:rPr>
        <w:t xml:space="preserve">Senioren den entsprechenden Zuschuss häufig einem zinsvergünstigten Darlehen vor. </w:t>
      </w:r>
      <w:r>
        <w:rPr>
          <w:rFonts w:ascii="Arial" w:hAnsi="Arial" w:cs="Arial"/>
          <w:sz w:val="22"/>
          <w:szCs w:val="22"/>
        </w:rPr>
        <w:t>Letzteres</w:t>
      </w:r>
      <w:r w:rsidR="00EF5663" w:rsidRPr="00EF5663">
        <w:rPr>
          <w:rFonts w:ascii="Arial" w:hAnsi="Arial" w:cs="Arial"/>
          <w:sz w:val="22"/>
          <w:szCs w:val="22"/>
        </w:rPr>
        <w:t xml:space="preserve"> </w:t>
      </w:r>
      <w:r w:rsidR="00A725F6">
        <w:rPr>
          <w:rFonts w:ascii="Arial" w:hAnsi="Arial" w:cs="Arial"/>
          <w:sz w:val="22"/>
          <w:szCs w:val="22"/>
        </w:rPr>
        <w:t>gewährt</w:t>
      </w:r>
      <w:r w:rsidR="00EF5663" w:rsidRPr="00EF5663">
        <w:rPr>
          <w:rFonts w:ascii="Arial" w:hAnsi="Arial" w:cs="Arial"/>
          <w:sz w:val="22"/>
          <w:szCs w:val="22"/>
        </w:rPr>
        <w:t xml:space="preserve"> die KfW im Programm „Altersgerecht Umbauen – Kredit“, www.kfw.de/159. </w:t>
      </w:r>
      <w:r w:rsidR="00BB7E30">
        <w:rPr>
          <w:rFonts w:ascii="Arial" w:hAnsi="Arial" w:cs="Arial"/>
          <w:sz w:val="22"/>
          <w:szCs w:val="22"/>
        </w:rPr>
        <w:t xml:space="preserve">Bei </w:t>
      </w:r>
      <w:r>
        <w:rPr>
          <w:rFonts w:ascii="Arial" w:hAnsi="Arial" w:cs="Arial"/>
          <w:sz w:val="22"/>
          <w:szCs w:val="22"/>
        </w:rPr>
        <w:t>Maßnahmen</w:t>
      </w:r>
      <w:r w:rsidR="00047637">
        <w:rPr>
          <w:rFonts w:ascii="Arial" w:hAnsi="Arial" w:cs="Arial"/>
          <w:sz w:val="22"/>
          <w:szCs w:val="22"/>
        </w:rPr>
        <w:t>, die Barrieren reduzieren,</w:t>
      </w:r>
      <w:r>
        <w:rPr>
          <w:rFonts w:ascii="Arial" w:hAnsi="Arial" w:cs="Arial"/>
          <w:sz w:val="22"/>
          <w:szCs w:val="22"/>
        </w:rPr>
        <w:t xml:space="preserve"> </w:t>
      </w:r>
      <w:r w:rsidR="00A725F6">
        <w:rPr>
          <w:rFonts w:ascii="Arial" w:hAnsi="Arial" w:cs="Arial"/>
          <w:sz w:val="22"/>
          <w:szCs w:val="22"/>
        </w:rPr>
        <w:t>oder bei</w:t>
      </w:r>
      <w:r>
        <w:rPr>
          <w:rFonts w:ascii="Arial" w:hAnsi="Arial" w:cs="Arial"/>
          <w:sz w:val="22"/>
          <w:szCs w:val="22"/>
        </w:rPr>
        <w:t>m</w:t>
      </w:r>
      <w:r w:rsidR="00BB7E30">
        <w:rPr>
          <w:rFonts w:ascii="Arial" w:hAnsi="Arial" w:cs="Arial"/>
          <w:sz w:val="22"/>
          <w:szCs w:val="22"/>
        </w:rPr>
        <w:t xml:space="preserve"> </w:t>
      </w:r>
      <w:r w:rsidR="00525D86">
        <w:rPr>
          <w:rFonts w:ascii="Arial" w:hAnsi="Arial" w:cs="Arial"/>
          <w:sz w:val="22"/>
          <w:szCs w:val="22"/>
        </w:rPr>
        <w:t>Kauf e</w:t>
      </w:r>
      <w:r w:rsidR="00A725F6">
        <w:rPr>
          <w:rFonts w:ascii="Arial" w:hAnsi="Arial" w:cs="Arial"/>
          <w:sz w:val="22"/>
          <w:szCs w:val="22"/>
        </w:rPr>
        <w:t>ntsprechend umgebauten Wohnraums gibt es</w:t>
      </w:r>
      <w:r w:rsidR="00EF5663" w:rsidRPr="00EF5663">
        <w:rPr>
          <w:rFonts w:ascii="Arial" w:hAnsi="Arial" w:cs="Arial"/>
          <w:sz w:val="22"/>
          <w:szCs w:val="22"/>
        </w:rPr>
        <w:t xml:space="preserve"> bis zu 50.000 Euro je Wohneinheit zu einem effektiven Jahreszins von derzeit 0,75 %. </w:t>
      </w:r>
      <w:r w:rsidR="00BB7E30">
        <w:rPr>
          <w:rFonts w:ascii="Arial" w:hAnsi="Arial" w:cs="Arial"/>
          <w:sz w:val="22"/>
          <w:szCs w:val="22"/>
        </w:rPr>
        <w:t>Da bis 2018 nur 54 Millionen</w:t>
      </w:r>
      <w:r w:rsidR="009D3C69">
        <w:rPr>
          <w:rFonts w:ascii="Arial" w:hAnsi="Arial" w:cs="Arial"/>
          <w:sz w:val="22"/>
          <w:szCs w:val="22"/>
        </w:rPr>
        <w:t xml:space="preserve"> Euro</w:t>
      </w:r>
      <w:r w:rsidR="00BB7E30">
        <w:rPr>
          <w:rFonts w:ascii="Arial" w:hAnsi="Arial" w:cs="Arial"/>
          <w:sz w:val="22"/>
          <w:szCs w:val="22"/>
        </w:rPr>
        <w:t xml:space="preserve"> zur Verfügung stehen, </w:t>
      </w:r>
      <w:r w:rsidR="00A725F6">
        <w:rPr>
          <w:rFonts w:ascii="Arial" w:hAnsi="Arial" w:cs="Arial"/>
          <w:sz w:val="22"/>
          <w:szCs w:val="22"/>
        </w:rPr>
        <w:t>empfehlen</w:t>
      </w:r>
      <w:r w:rsidR="00BB7E30">
        <w:rPr>
          <w:rFonts w:ascii="Arial" w:hAnsi="Arial" w:cs="Arial"/>
          <w:sz w:val="22"/>
          <w:szCs w:val="22"/>
        </w:rPr>
        <w:t xml:space="preserve"> </w:t>
      </w:r>
      <w:r w:rsidR="009D3C69">
        <w:rPr>
          <w:rFonts w:ascii="Arial" w:hAnsi="Arial" w:cs="Arial"/>
          <w:sz w:val="22"/>
          <w:szCs w:val="22"/>
        </w:rPr>
        <w:t xml:space="preserve">Experten eine </w:t>
      </w:r>
      <w:r w:rsidR="00BB7E30">
        <w:rPr>
          <w:rFonts w:ascii="Arial" w:hAnsi="Arial" w:cs="Arial"/>
          <w:sz w:val="22"/>
          <w:szCs w:val="22"/>
        </w:rPr>
        <w:t xml:space="preserve"> früh</w:t>
      </w:r>
      <w:r w:rsidR="009D3C69">
        <w:rPr>
          <w:rFonts w:ascii="Arial" w:hAnsi="Arial" w:cs="Arial"/>
          <w:sz w:val="22"/>
          <w:szCs w:val="22"/>
        </w:rPr>
        <w:t>zeitige</w:t>
      </w:r>
      <w:r w:rsidR="00052646">
        <w:rPr>
          <w:rFonts w:ascii="Arial" w:hAnsi="Arial" w:cs="Arial"/>
          <w:sz w:val="22"/>
          <w:szCs w:val="22"/>
        </w:rPr>
        <w:t xml:space="preserve"> Beantragung.</w:t>
      </w:r>
    </w:p>
    <w:p w14:paraId="77BFC5E1" w14:textId="77777777" w:rsidR="00EF5663" w:rsidRDefault="00EF5663" w:rsidP="00EF5663">
      <w:pPr>
        <w:widowControl w:val="0"/>
        <w:autoSpaceDE w:val="0"/>
        <w:autoSpaceDN w:val="0"/>
        <w:adjustRightInd w:val="0"/>
        <w:spacing w:line="360" w:lineRule="auto"/>
        <w:ind w:right="2268"/>
        <w:jc w:val="both"/>
        <w:rPr>
          <w:rFonts w:ascii="Arial" w:hAnsi="Arial" w:cs="Arial"/>
          <w:sz w:val="22"/>
          <w:szCs w:val="22"/>
        </w:rPr>
      </w:pPr>
    </w:p>
    <w:p w14:paraId="243F0174" w14:textId="2EB8C88E" w:rsidR="00260B7E" w:rsidRPr="00260B7E" w:rsidRDefault="004128D3" w:rsidP="00EF5663">
      <w:pPr>
        <w:widowControl w:val="0"/>
        <w:autoSpaceDE w:val="0"/>
        <w:autoSpaceDN w:val="0"/>
        <w:adjustRightInd w:val="0"/>
        <w:spacing w:line="360" w:lineRule="auto"/>
        <w:ind w:right="2268"/>
        <w:jc w:val="both"/>
        <w:rPr>
          <w:rFonts w:ascii="Arial" w:hAnsi="Arial" w:cs="Arial"/>
          <w:b/>
          <w:sz w:val="22"/>
          <w:szCs w:val="22"/>
        </w:rPr>
      </w:pPr>
      <w:r>
        <w:rPr>
          <w:rFonts w:ascii="Arial" w:hAnsi="Arial" w:cs="Arial"/>
          <w:b/>
          <w:sz w:val="22"/>
          <w:szCs w:val="22"/>
        </w:rPr>
        <w:t xml:space="preserve">Barrierefreies Bad </w:t>
      </w:r>
      <w:r w:rsidR="006A75CE">
        <w:rPr>
          <w:rFonts w:ascii="Arial" w:hAnsi="Arial" w:cs="Arial"/>
          <w:b/>
          <w:sz w:val="22"/>
          <w:szCs w:val="22"/>
        </w:rPr>
        <w:t>immer</w:t>
      </w:r>
      <w:r>
        <w:rPr>
          <w:rFonts w:ascii="Arial" w:hAnsi="Arial" w:cs="Arial"/>
          <w:b/>
          <w:sz w:val="22"/>
          <w:szCs w:val="22"/>
        </w:rPr>
        <w:t xml:space="preserve"> ein Vorteil</w:t>
      </w:r>
    </w:p>
    <w:p w14:paraId="52F7FAD0" w14:textId="77777777" w:rsidR="00260B7E" w:rsidRPr="00EF5663" w:rsidRDefault="00260B7E" w:rsidP="00EF5663">
      <w:pPr>
        <w:widowControl w:val="0"/>
        <w:autoSpaceDE w:val="0"/>
        <w:autoSpaceDN w:val="0"/>
        <w:adjustRightInd w:val="0"/>
        <w:spacing w:line="360" w:lineRule="auto"/>
        <w:ind w:right="2268"/>
        <w:jc w:val="both"/>
        <w:rPr>
          <w:rFonts w:ascii="Arial" w:hAnsi="Arial" w:cs="Arial"/>
          <w:sz w:val="22"/>
          <w:szCs w:val="22"/>
        </w:rPr>
      </w:pPr>
    </w:p>
    <w:p w14:paraId="6F3D11DF" w14:textId="4FB53CBB" w:rsidR="00052646" w:rsidRDefault="00EF5663" w:rsidP="00EF5663">
      <w:pPr>
        <w:widowControl w:val="0"/>
        <w:autoSpaceDE w:val="0"/>
        <w:autoSpaceDN w:val="0"/>
        <w:adjustRightInd w:val="0"/>
        <w:spacing w:line="360" w:lineRule="auto"/>
        <w:ind w:right="2268"/>
        <w:jc w:val="both"/>
        <w:rPr>
          <w:rFonts w:ascii="Arial" w:hAnsi="Arial" w:cs="Arial"/>
          <w:sz w:val="22"/>
          <w:szCs w:val="22"/>
        </w:rPr>
      </w:pPr>
      <w:r w:rsidRPr="00EF5663">
        <w:rPr>
          <w:rFonts w:ascii="Arial" w:hAnsi="Arial" w:cs="Arial"/>
          <w:sz w:val="22"/>
          <w:szCs w:val="22"/>
        </w:rPr>
        <w:t>D</w:t>
      </w:r>
      <w:r w:rsidR="00C109E5">
        <w:rPr>
          <w:rFonts w:ascii="Arial" w:hAnsi="Arial" w:cs="Arial"/>
          <w:sz w:val="22"/>
          <w:szCs w:val="22"/>
        </w:rPr>
        <w:t>ass sich viele Bundesbürger bei der Planung einer zukunftsfähigen Wohnsituation</w:t>
      </w:r>
      <w:r w:rsidRPr="00EF5663">
        <w:rPr>
          <w:rFonts w:ascii="Arial" w:hAnsi="Arial" w:cs="Arial"/>
          <w:sz w:val="22"/>
          <w:szCs w:val="22"/>
        </w:rPr>
        <w:t xml:space="preserve"> </w:t>
      </w:r>
      <w:r w:rsidR="00BE13B3">
        <w:rPr>
          <w:rFonts w:ascii="Arial" w:hAnsi="Arial" w:cs="Arial"/>
          <w:sz w:val="22"/>
          <w:szCs w:val="22"/>
        </w:rPr>
        <w:t xml:space="preserve">gerade </w:t>
      </w:r>
      <w:r w:rsidRPr="00EF5663">
        <w:rPr>
          <w:rFonts w:ascii="Arial" w:hAnsi="Arial" w:cs="Arial"/>
          <w:sz w:val="22"/>
          <w:szCs w:val="22"/>
        </w:rPr>
        <w:t xml:space="preserve">auf das </w:t>
      </w:r>
      <w:r w:rsidR="00BE13B3">
        <w:rPr>
          <w:rFonts w:ascii="Arial" w:hAnsi="Arial" w:cs="Arial"/>
          <w:sz w:val="22"/>
          <w:szCs w:val="22"/>
        </w:rPr>
        <w:t>Bad</w:t>
      </w:r>
      <w:r w:rsidRPr="00EF5663">
        <w:rPr>
          <w:rFonts w:ascii="Arial" w:hAnsi="Arial" w:cs="Arial"/>
          <w:sz w:val="22"/>
          <w:szCs w:val="22"/>
        </w:rPr>
        <w:t xml:space="preserve"> konzentrieren, kommt </w:t>
      </w:r>
      <w:r w:rsidR="00DE0989">
        <w:rPr>
          <w:rFonts w:ascii="Arial" w:hAnsi="Arial" w:cs="Arial"/>
          <w:sz w:val="22"/>
          <w:szCs w:val="22"/>
        </w:rPr>
        <w:t xml:space="preserve">für </w:t>
      </w:r>
      <w:r w:rsidR="004128D3">
        <w:rPr>
          <w:rFonts w:ascii="Arial" w:hAnsi="Arial" w:cs="Arial"/>
          <w:sz w:val="22"/>
          <w:szCs w:val="22"/>
        </w:rPr>
        <w:t xml:space="preserve">die Aktion </w:t>
      </w:r>
      <w:r w:rsidR="004128D3">
        <w:rPr>
          <w:rFonts w:ascii="Arial" w:hAnsi="Arial" w:cs="Arial"/>
          <w:sz w:val="22"/>
          <w:szCs w:val="22"/>
        </w:rPr>
        <w:lastRenderedPageBreak/>
        <w:t>Barrierefreies Bad</w:t>
      </w:r>
      <w:r w:rsidR="00052646">
        <w:rPr>
          <w:rFonts w:ascii="Arial" w:hAnsi="Arial" w:cs="Arial"/>
          <w:sz w:val="22"/>
          <w:szCs w:val="22"/>
        </w:rPr>
        <w:t xml:space="preserve"> </w:t>
      </w:r>
      <w:r w:rsidR="00E16A76">
        <w:rPr>
          <w:rFonts w:ascii="Arial" w:hAnsi="Arial" w:cs="Arial"/>
          <w:sz w:val="22"/>
          <w:szCs w:val="22"/>
        </w:rPr>
        <w:t xml:space="preserve">und ihren Sprecher, der auch Geschäftsführer der Vereinigung Deutsche Sanitärwirtschaft (VDS) ist, </w:t>
      </w:r>
      <w:r w:rsidRPr="00EF5663">
        <w:rPr>
          <w:rFonts w:ascii="Arial" w:hAnsi="Arial" w:cs="Arial"/>
          <w:sz w:val="22"/>
          <w:szCs w:val="22"/>
        </w:rPr>
        <w:t xml:space="preserve">nicht von </w:t>
      </w:r>
      <w:r w:rsidR="00052646">
        <w:rPr>
          <w:rFonts w:ascii="Arial" w:hAnsi="Arial" w:cs="Arial"/>
          <w:sz w:val="22"/>
          <w:szCs w:val="22"/>
        </w:rPr>
        <w:t>u</w:t>
      </w:r>
      <w:r w:rsidR="009F2041">
        <w:rPr>
          <w:rFonts w:ascii="Arial" w:hAnsi="Arial" w:cs="Arial"/>
          <w:sz w:val="22"/>
          <w:szCs w:val="22"/>
        </w:rPr>
        <w:t>ngefähr: „</w:t>
      </w:r>
      <w:r w:rsidR="00300922">
        <w:rPr>
          <w:rFonts w:ascii="Arial" w:hAnsi="Arial" w:cs="Arial"/>
          <w:sz w:val="22"/>
          <w:szCs w:val="22"/>
        </w:rPr>
        <w:t xml:space="preserve">Der Markt </w:t>
      </w:r>
      <w:r w:rsidR="009F2041">
        <w:rPr>
          <w:rFonts w:ascii="Arial" w:hAnsi="Arial" w:cs="Arial"/>
          <w:sz w:val="22"/>
          <w:szCs w:val="22"/>
        </w:rPr>
        <w:t>bietet</w:t>
      </w:r>
      <w:r w:rsidR="00300922">
        <w:rPr>
          <w:rFonts w:ascii="Arial" w:hAnsi="Arial" w:cs="Arial"/>
          <w:sz w:val="22"/>
          <w:szCs w:val="22"/>
        </w:rPr>
        <w:t xml:space="preserve"> zunehmend </w:t>
      </w:r>
      <w:r w:rsidR="009370C4">
        <w:rPr>
          <w:rFonts w:ascii="Arial" w:hAnsi="Arial" w:cs="Arial"/>
          <w:sz w:val="22"/>
          <w:szCs w:val="22"/>
        </w:rPr>
        <w:t>Sanitärobjekte</w:t>
      </w:r>
      <w:r w:rsidR="00E16A76">
        <w:rPr>
          <w:rFonts w:ascii="Arial" w:hAnsi="Arial" w:cs="Arial"/>
          <w:sz w:val="22"/>
          <w:szCs w:val="22"/>
        </w:rPr>
        <w:t>, die den Spagat zwisc</w:t>
      </w:r>
      <w:r w:rsidR="00300922">
        <w:rPr>
          <w:rFonts w:ascii="Arial" w:hAnsi="Arial" w:cs="Arial"/>
          <w:sz w:val="22"/>
          <w:szCs w:val="22"/>
        </w:rPr>
        <w:t>hen den Generationen schaff</w:t>
      </w:r>
      <w:r w:rsidR="009F2041">
        <w:rPr>
          <w:rFonts w:ascii="Arial" w:hAnsi="Arial" w:cs="Arial"/>
          <w:sz w:val="22"/>
          <w:szCs w:val="22"/>
        </w:rPr>
        <w:t xml:space="preserve">en und auch noch richtig schick aussehen.“ So komme die </w:t>
      </w:r>
      <w:r w:rsidR="00300922">
        <w:rPr>
          <w:rFonts w:ascii="Arial" w:hAnsi="Arial" w:cs="Arial"/>
          <w:sz w:val="22"/>
          <w:szCs w:val="22"/>
        </w:rPr>
        <w:t xml:space="preserve">Investition in einen höhenverstellbaren Waschtisch </w:t>
      </w:r>
      <w:r w:rsidR="009F2041">
        <w:rPr>
          <w:rFonts w:ascii="Arial" w:hAnsi="Arial" w:cs="Arial"/>
          <w:sz w:val="22"/>
          <w:szCs w:val="22"/>
        </w:rPr>
        <w:t>der</w:t>
      </w:r>
      <w:r w:rsidR="00BE13B3">
        <w:rPr>
          <w:rFonts w:ascii="Arial" w:hAnsi="Arial" w:cs="Arial"/>
          <w:sz w:val="22"/>
          <w:szCs w:val="22"/>
        </w:rPr>
        <w:t xml:space="preserve"> Lebensqualität aller </w:t>
      </w:r>
      <w:r w:rsidR="00300922">
        <w:rPr>
          <w:rFonts w:ascii="Arial" w:hAnsi="Arial" w:cs="Arial"/>
          <w:sz w:val="22"/>
          <w:szCs w:val="22"/>
        </w:rPr>
        <w:t xml:space="preserve">Nutzer </w:t>
      </w:r>
      <w:r w:rsidR="00C109E5">
        <w:rPr>
          <w:rFonts w:ascii="Arial" w:hAnsi="Arial" w:cs="Arial"/>
          <w:sz w:val="22"/>
          <w:szCs w:val="22"/>
        </w:rPr>
        <w:t xml:space="preserve">vom ersten Tag an </w:t>
      </w:r>
      <w:r w:rsidR="009F2041">
        <w:rPr>
          <w:rFonts w:ascii="Arial" w:hAnsi="Arial" w:cs="Arial"/>
          <w:sz w:val="22"/>
          <w:szCs w:val="22"/>
        </w:rPr>
        <w:t xml:space="preserve">zugute </w:t>
      </w:r>
      <w:r w:rsidRPr="00EF5663">
        <w:rPr>
          <w:rFonts w:ascii="Arial" w:hAnsi="Arial" w:cs="Arial"/>
          <w:sz w:val="22"/>
          <w:szCs w:val="22"/>
        </w:rPr>
        <w:t>und nicht erst im Alter oder bei Pfleg</w:t>
      </w:r>
      <w:r w:rsidR="00E16A76">
        <w:rPr>
          <w:rFonts w:ascii="Arial" w:hAnsi="Arial" w:cs="Arial"/>
          <w:sz w:val="22"/>
          <w:szCs w:val="22"/>
        </w:rPr>
        <w:t>ebedürftigke</w:t>
      </w:r>
      <w:r w:rsidR="009370C4">
        <w:rPr>
          <w:rFonts w:ascii="Arial" w:hAnsi="Arial" w:cs="Arial"/>
          <w:sz w:val="22"/>
          <w:szCs w:val="22"/>
        </w:rPr>
        <w:t>it zum Tragen</w:t>
      </w:r>
      <w:r w:rsidR="00E16A76">
        <w:rPr>
          <w:rFonts w:ascii="Arial" w:hAnsi="Arial" w:cs="Arial"/>
          <w:sz w:val="22"/>
          <w:szCs w:val="22"/>
        </w:rPr>
        <w:t xml:space="preserve">. </w:t>
      </w:r>
      <w:r w:rsidR="009F2041">
        <w:rPr>
          <w:rFonts w:ascii="Arial" w:hAnsi="Arial" w:cs="Arial"/>
          <w:sz w:val="22"/>
          <w:szCs w:val="22"/>
        </w:rPr>
        <w:t>Das</w:t>
      </w:r>
      <w:r w:rsidR="003E730A">
        <w:rPr>
          <w:rFonts w:ascii="Arial" w:hAnsi="Arial" w:cs="Arial"/>
          <w:sz w:val="22"/>
          <w:szCs w:val="22"/>
        </w:rPr>
        <w:t xml:space="preserve"> Angebot der KfW-Bank, die</w:t>
      </w:r>
      <w:r w:rsidRPr="00EF5663">
        <w:rPr>
          <w:rFonts w:ascii="Arial" w:hAnsi="Arial" w:cs="Arial"/>
          <w:sz w:val="22"/>
          <w:szCs w:val="22"/>
        </w:rPr>
        <w:t xml:space="preserve"> barrierefreie Ausstattung des Bades g</w:t>
      </w:r>
      <w:r w:rsidR="00052646">
        <w:rPr>
          <w:rFonts w:ascii="Arial" w:hAnsi="Arial" w:cs="Arial"/>
          <w:sz w:val="22"/>
          <w:szCs w:val="22"/>
        </w:rPr>
        <w:t xml:space="preserve">anz ohne aktuelle Notwendigkeit </w:t>
      </w:r>
      <w:r w:rsidR="00DE0989">
        <w:rPr>
          <w:rFonts w:ascii="Arial" w:hAnsi="Arial" w:cs="Arial"/>
          <w:sz w:val="22"/>
          <w:szCs w:val="22"/>
        </w:rPr>
        <w:t xml:space="preserve">zu fördern, </w:t>
      </w:r>
      <w:r w:rsidR="001B1759">
        <w:rPr>
          <w:rFonts w:ascii="Arial" w:hAnsi="Arial" w:cs="Arial"/>
          <w:sz w:val="22"/>
          <w:szCs w:val="22"/>
        </w:rPr>
        <w:t>werde daher künftig gerade</w:t>
      </w:r>
      <w:r w:rsidR="009F2041">
        <w:rPr>
          <w:rFonts w:ascii="Arial" w:hAnsi="Arial" w:cs="Arial"/>
          <w:sz w:val="22"/>
          <w:szCs w:val="22"/>
        </w:rPr>
        <w:t xml:space="preserve"> bei jüngeren Familien</w:t>
      </w:r>
      <w:r w:rsidR="001B1759">
        <w:rPr>
          <w:rFonts w:ascii="Arial" w:hAnsi="Arial" w:cs="Arial"/>
          <w:sz w:val="22"/>
          <w:szCs w:val="22"/>
        </w:rPr>
        <w:t xml:space="preserve"> das</w:t>
      </w:r>
      <w:r w:rsidR="009F2041">
        <w:rPr>
          <w:rFonts w:ascii="Arial" w:hAnsi="Arial" w:cs="Arial"/>
          <w:sz w:val="22"/>
          <w:szCs w:val="22"/>
        </w:rPr>
        <w:t xml:space="preserve"> </w:t>
      </w:r>
      <w:r w:rsidR="00AE6260">
        <w:rPr>
          <w:rFonts w:ascii="Arial" w:hAnsi="Arial" w:cs="Arial"/>
          <w:sz w:val="22"/>
          <w:szCs w:val="22"/>
        </w:rPr>
        <w:t>Interesse wecken, ist sich Wischmann sicher.</w:t>
      </w:r>
    </w:p>
    <w:p w14:paraId="36113D2D" w14:textId="77777777" w:rsidR="006A75CE" w:rsidRDefault="006A75CE" w:rsidP="00EF5663">
      <w:pPr>
        <w:widowControl w:val="0"/>
        <w:autoSpaceDE w:val="0"/>
        <w:autoSpaceDN w:val="0"/>
        <w:adjustRightInd w:val="0"/>
        <w:spacing w:line="360" w:lineRule="auto"/>
        <w:ind w:right="2268"/>
        <w:jc w:val="both"/>
        <w:rPr>
          <w:rFonts w:ascii="Arial" w:hAnsi="Arial" w:cs="Arial"/>
          <w:sz w:val="22"/>
          <w:szCs w:val="22"/>
        </w:rPr>
      </w:pPr>
    </w:p>
    <w:p w14:paraId="4E64BF17" w14:textId="01F2BD11" w:rsidR="006A75CE" w:rsidRPr="006A75CE" w:rsidRDefault="006A75CE" w:rsidP="00EF5663">
      <w:pPr>
        <w:widowControl w:val="0"/>
        <w:autoSpaceDE w:val="0"/>
        <w:autoSpaceDN w:val="0"/>
        <w:adjustRightInd w:val="0"/>
        <w:spacing w:line="360" w:lineRule="auto"/>
        <w:ind w:right="2268"/>
        <w:jc w:val="both"/>
        <w:rPr>
          <w:rFonts w:ascii="Arial" w:hAnsi="Arial" w:cs="Arial"/>
          <w:b/>
          <w:sz w:val="22"/>
          <w:szCs w:val="22"/>
        </w:rPr>
      </w:pPr>
      <w:r w:rsidRPr="006A75CE">
        <w:rPr>
          <w:rFonts w:ascii="Arial" w:hAnsi="Arial" w:cs="Arial"/>
          <w:b/>
          <w:sz w:val="22"/>
          <w:szCs w:val="22"/>
        </w:rPr>
        <w:t>Online zum Antrag</w:t>
      </w:r>
    </w:p>
    <w:p w14:paraId="7659B581" w14:textId="77777777" w:rsidR="00052646" w:rsidRDefault="00052646" w:rsidP="00EF5663">
      <w:pPr>
        <w:widowControl w:val="0"/>
        <w:autoSpaceDE w:val="0"/>
        <w:autoSpaceDN w:val="0"/>
        <w:adjustRightInd w:val="0"/>
        <w:spacing w:line="360" w:lineRule="auto"/>
        <w:ind w:right="2268"/>
        <w:jc w:val="both"/>
        <w:rPr>
          <w:rFonts w:ascii="Arial" w:hAnsi="Arial" w:cs="Arial"/>
          <w:sz w:val="22"/>
          <w:szCs w:val="22"/>
        </w:rPr>
      </w:pPr>
    </w:p>
    <w:p w14:paraId="49BA5E35" w14:textId="3253CA2F" w:rsidR="0069603C" w:rsidRDefault="00052646" w:rsidP="00EF5663">
      <w:pPr>
        <w:widowControl w:val="0"/>
        <w:autoSpaceDE w:val="0"/>
        <w:autoSpaceDN w:val="0"/>
        <w:adjustRightInd w:val="0"/>
        <w:spacing w:line="360" w:lineRule="auto"/>
        <w:ind w:right="2268"/>
        <w:jc w:val="both"/>
        <w:rPr>
          <w:rFonts w:ascii="Arial" w:hAnsi="Arial" w:cs="Arial"/>
          <w:sz w:val="22"/>
          <w:szCs w:val="22"/>
        </w:rPr>
      </w:pPr>
      <w:r>
        <w:rPr>
          <w:rFonts w:ascii="Arial" w:hAnsi="Arial" w:cs="Arial"/>
          <w:sz w:val="22"/>
          <w:szCs w:val="22"/>
        </w:rPr>
        <w:t>Ob</w:t>
      </w:r>
      <w:r w:rsidR="00DE0989">
        <w:rPr>
          <w:rFonts w:ascii="Arial" w:hAnsi="Arial" w:cs="Arial"/>
          <w:sz w:val="22"/>
          <w:szCs w:val="22"/>
        </w:rPr>
        <w:t xml:space="preserve"> </w:t>
      </w:r>
      <w:r>
        <w:rPr>
          <w:rFonts w:ascii="Arial" w:hAnsi="Arial" w:cs="Arial"/>
          <w:sz w:val="22"/>
          <w:szCs w:val="22"/>
        </w:rPr>
        <w:t xml:space="preserve">jung oder alt: </w:t>
      </w:r>
      <w:r w:rsidR="00842C90">
        <w:rPr>
          <w:rFonts w:ascii="Arial" w:hAnsi="Arial" w:cs="Arial"/>
          <w:sz w:val="22"/>
          <w:szCs w:val="22"/>
        </w:rPr>
        <w:t>Den</w:t>
      </w:r>
      <w:r>
        <w:rPr>
          <w:rFonts w:ascii="Arial" w:hAnsi="Arial" w:cs="Arial"/>
          <w:sz w:val="22"/>
          <w:szCs w:val="22"/>
        </w:rPr>
        <w:t xml:space="preserve"> Antrag</w:t>
      </w:r>
      <w:r w:rsidR="00EF5663" w:rsidRPr="00EF5663">
        <w:rPr>
          <w:rFonts w:ascii="Arial" w:hAnsi="Arial" w:cs="Arial"/>
          <w:sz w:val="22"/>
          <w:szCs w:val="22"/>
        </w:rPr>
        <w:t xml:space="preserve"> </w:t>
      </w:r>
      <w:r>
        <w:rPr>
          <w:rFonts w:ascii="Arial" w:hAnsi="Arial" w:cs="Arial"/>
          <w:sz w:val="22"/>
          <w:szCs w:val="22"/>
        </w:rPr>
        <w:t>auf Unterstützung</w:t>
      </w:r>
      <w:r w:rsidR="00842C90">
        <w:rPr>
          <w:rFonts w:ascii="Arial" w:hAnsi="Arial" w:cs="Arial"/>
          <w:sz w:val="22"/>
          <w:szCs w:val="22"/>
        </w:rPr>
        <w:t xml:space="preserve"> müssen alle Bauherren </w:t>
      </w:r>
      <w:r w:rsidR="00EF5663" w:rsidRPr="00EF5663">
        <w:rPr>
          <w:rFonts w:ascii="Arial" w:hAnsi="Arial" w:cs="Arial"/>
          <w:sz w:val="22"/>
          <w:szCs w:val="22"/>
        </w:rPr>
        <w:t xml:space="preserve">vor Beginn </w:t>
      </w:r>
      <w:r w:rsidR="00842C90">
        <w:rPr>
          <w:rFonts w:ascii="Arial" w:hAnsi="Arial" w:cs="Arial"/>
          <w:sz w:val="22"/>
          <w:szCs w:val="22"/>
        </w:rPr>
        <w:t xml:space="preserve">der </w:t>
      </w:r>
      <w:r w:rsidR="00EF5663" w:rsidRPr="00EF5663">
        <w:rPr>
          <w:rFonts w:ascii="Arial" w:hAnsi="Arial" w:cs="Arial"/>
          <w:sz w:val="22"/>
          <w:szCs w:val="22"/>
        </w:rPr>
        <w:t xml:space="preserve">Maßnahmen direkt bei der KfW-Bank </w:t>
      </w:r>
      <w:r w:rsidR="00AE6260">
        <w:rPr>
          <w:rFonts w:ascii="Arial" w:hAnsi="Arial" w:cs="Arial"/>
          <w:sz w:val="22"/>
          <w:szCs w:val="22"/>
        </w:rPr>
        <w:t xml:space="preserve">postalisch </w:t>
      </w:r>
      <w:r>
        <w:rPr>
          <w:rFonts w:ascii="Arial" w:hAnsi="Arial" w:cs="Arial"/>
          <w:sz w:val="22"/>
          <w:szCs w:val="22"/>
        </w:rPr>
        <w:t>stellen.</w:t>
      </w:r>
      <w:r w:rsidR="00EF5663" w:rsidRPr="00EF5663">
        <w:rPr>
          <w:rFonts w:ascii="Arial" w:hAnsi="Arial" w:cs="Arial"/>
          <w:sz w:val="22"/>
          <w:szCs w:val="22"/>
        </w:rPr>
        <w:t xml:space="preserve"> Das </w:t>
      </w:r>
      <w:r w:rsidR="00AE6260">
        <w:rPr>
          <w:rFonts w:ascii="Arial" w:hAnsi="Arial" w:cs="Arial"/>
          <w:sz w:val="22"/>
          <w:szCs w:val="22"/>
        </w:rPr>
        <w:t>F</w:t>
      </w:r>
      <w:r w:rsidR="00EF5663" w:rsidRPr="00EF5663">
        <w:rPr>
          <w:rFonts w:ascii="Arial" w:hAnsi="Arial" w:cs="Arial"/>
          <w:sz w:val="22"/>
          <w:szCs w:val="22"/>
        </w:rPr>
        <w:t>ormular</w:t>
      </w:r>
      <w:r w:rsidR="00AE6260">
        <w:rPr>
          <w:rFonts w:ascii="Arial" w:hAnsi="Arial" w:cs="Arial"/>
          <w:sz w:val="22"/>
          <w:szCs w:val="22"/>
        </w:rPr>
        <w:t xml:space="preserve"> dazu</w:t>
      </w:r>
      <w:r w:rsidR="00EF5663" w:rsidRPr="00EF5663">
        <w:rPr>
          <w:rFonts w:ascii="Arial" w:hAnsi="Arial" w:cs="Arial"/>
          <w:sz w:val="22"/>
          <w:szCs w:val="22"/>
        </w:rPr>
        <w:t xml:space="preserve"> </w:t>
      </w:r>
      <w:r>
        <w:rPr>
          <w:rFonts w:ascii="Arial" w:hAnsi="Arial" w:cs="Arial"/>
          <w:sz w:val="22"/>
          <w:szCs w:val="22"/>
        </w:rPr>
        <w:t xml:space="preserve">lässt sich online </w:t>
      </w:r>
      <w:r w:rsidR="00EF5663" w:rsidRPr="00EF5663">
        <w:rPr>
          <w:rFonts w:ascii="Arial" w:hAnsi="Arial" w:cs="Arial"/>
          <w:sz w:val="22"/>
          <w:szCs w:val="22"/>
        </w:rPr>
        <w:t xml:space="preserve">unter </w:t>
      </w:r>
      <w:r w:rsidR="00EF5663" w:rsidRPr="00DE0989">
        <w:rPr>
          <w:rFonts w:ascii="Arial" w:hAnsi="Arial" w:cs="Arial"/>
          <w:sz w:val="22"/>
          <w:szCs w:val="22"/>
        </w:rPr>
        <w:t>www.kfw-formularsammlung.de</w:t>
      </w:r>
      <w:r>
        <w:rPr>
          <w:rFonts w:ascii="Arial" w:hAnsi="Arial" w:cs="Arial"/>
          <w:sz w:val="22"/>
          <w:szCs w:val="22"/>
        </w:rPr>
        <w:t xml:space="preserve"> ausfüllen und ausdrucken</w:t>
      </w:r>
      <w:r w:rsidR="00EF5663" w:rsidRPr="00EF5663">
        <w:rPr>
          <w:rFonts w:ascii="Arial" w:hAnsi="Arial" w:cs="Arial"/>
          <w:sz w:val="22"/>
          <w:szCs w:val="22"/>
        </w:rPr>
        <w:t xml:space="preserve">. </w:t>
      </w:r>
      <w:r>
        <w:rPr>
          <w:rFonts w:ascii="Arial" w:hAnsi="Arial" w:cs="Arial"/>
          <w:sz w:val="22"/>
          <w:szCs w:val="22"/>
        </w:rPr>
        <w:t xml:space="preserve">Für den ersten Überblick hat die Aktion Barrierefreies Bad auf ihrer Internetseite unter </w:t>
      </w:r>
      <w:r w:rsidR="00EF5663" w:rsidRPr="00EF5663">
        <w:rPr>
          <w:rFonts w:ascii="Arial" w:hAnsi="Arial" w:cs="Arial"/>
          <w:sz w:val="22"/>
          <w:szCs w:val="22"/>
        </w:rPr>
        <w:t xml:space="preserve">dem Link </w:t>
      </w:r>
      <w:r w:rsidR="00EF5663" w:rsidRPr="00DE0989">
        <w:rPr>
          <w:rFonts w:ascii="Arial" w:hAnsi="Arial" w:cs="Arial"/>
          <w:sz w:val="22"/>
          <w:szCs w:val="22"/>
        </w:rPr>
        <w:t>www.aktion-barrierefreies-bad.de/verbesserte-kfw-foerderung/</w:t>
      </w:r>
      <w:r w:rsidR="00EF5663" w:rsidRPr="00EF5663">
        <w:rPr>
          <w:rFonts w:ascii="Arial" w:hAnsi="Arial" w:cs="Arial"/>
          <w:sz w:val="22"/>
          <w:szCs w:val="22"/>
        </w:rPr>
        <w:t xml:space="preserve"> w</w:t>
      </w:r>
      <w:r w:rsidR="00ED2891">
        <w:rPr>
          <w:rFonts w:ascii="Arial" w:hAnsi="Arial" w:cs="Arial"/>
          <w:sz w:val="22"/>
          <w:szCs w:val="22"/>
        </w:rPr>
        <w:t xml:space="preserve">ichtige Fakten zusammengetragen </w:t>
      </w:r>
      <w:r w:rsidR="00EF5663" w:rsidRPr="00EF5663">
        <w:rPr>
          <w:rFonts w:ascii="Arial" w:hAnsi="Arial" w:cs="Arial"/>
          <w:sz w:val="22"/>
          <w:szCs w:val="22"/>
        </w:rPr>
        <w:t xml:space="preserve">und </w:t>
      </w:r>
      <w:r w:rsidR="00C109E5">
        <w:rPr>
          <w:rFonts w:ascii="Arial" w:hAnsi="Arial" w:cs="Arial"/>
          <w:sz w:val="22"/>
          <w:szCs w:val="22"/>
        </w:rPr>
        <w:t>zwei kurze F</w:t>
      </w:r>
      <w:r w:rsidR="006C4668">
        <w:rPr>
          <w:rFonts w:ascii="Arial" w:hAnsi="Arial" w:cs="Arial"/>
          <w:sz w:val="22"/>
          <w:szCs w:val="22"/>
        </w:rPr>
        <w:t>ilme</w:t>
      </w:r>
      <w:r w:rsidR="00156DFA">
        <w:rPr>
          <w:rFonts w:ascii="Arial" w:hAnsi="Arial" w:cs="Arial"/>
          <w:sz w:val="22"/>
          <w:szCs w:val="22"/>
        </w:rPr>
        <w:t xml:space="preserve"> hinterlegt. </w:t>
      </w:r>
      <w:r w:rsidR="006C4668">
        <w:rPr>
          <w:rFonts w:ascii="Arial" w:hAnsi="Arial" w:cs="Arial"/>
          <w:sz w:val="22"/>
          <w:szCs w:val="22"/>
        </w:rPr>
        <w:t xml:space="preserve">Sie demonstrieren, wie </w:t>
      </w:r>
      <w:r w:rsidR="00AE6260">
        <w:rPr>
          <w:rFonts w:ascii="Arial" w:hAnsi="Arial" w:cs="Arial"/>
          <w:sz w:val="22"/>
          <w:szCs w:val="22"/>
        </w:rPr>
        <w:t>die</w:t>
      </w:r>
      <w:r w:rsidR="006C4668">
        <w:rPr>
          <w:rFonts w:ascii="Arial" w:hAnsi="Arial" w:cs="Arial"/>
          <w:sz w:val="22"/>
          <w:szCs w:val="22"/>
        </w:rPr>
        <w:t xml:space="preserve"> Hilfestellung durc</w:t>
      </w:r>
      <w:r w:rsidR="00C109E5">
        <w:rPr>
          <w:rFonts w:ascii="Arial" w:hAnsi="Arial" w:cs="Arial"/>
          <w:sz w:val="22"/>
          <w:szCs w:val="22"/>
        </w:rPr>
        <w:t xml:space="preserve">h </w:t>
      </w:r>
      <w:r w:rsidR="0069603C">
        <w:rPr>
          <w:rFonts w:ascii="Arial" w:hAnsi="Arial" w:cs="Arial"/>
          <w:sz w:val="22"/>
          <w:szCs w:val="22"/>
        </w:rPr>
        <w:t>das Sanitärfachhandwerk</w:t>
      </w:r>
      <w:r w:rsidR="00C109E5">
        <w:rPr>
          <w:rFonts w:ascii="Arial" w:hAnsi="Arial" w:cs="Arial"/>
          <w:sz w:val="22"/>
          <w:szCs w:val="22"/>
        </w:rPr>
        <w:t xml:space="preserve"> aussehen</w:t>
      </w:r>
      <w:r w:rsidR="00AE6260">
        <w:rPr>
          <w:rFonts w:ascii="Arial" w:hAnsi="Arial" w:cs="Arial"/>
          <w:sz w:val="22"/>
          <w:szCs w:val="22"/>
        </w:rPr>
        <w:t xml:space="preserve"> kann</w:t>
      </w:r>
      <w:r w:rsidR="006C4668">
        <w:rPr>
          <w:rFonts w:ascii="Arial" w:hAnsi="Arial" w:cs="Arial"/>
          <w:sz w:val="22"/>
          <w:szCs w:val="22"/>
        </w:rPr>
        <w:t>.</w:t>
      </w:r>
      <w:r w:rsidR="001B1759">
        <w:rPr>
          <w:rFonts w:ascii="Arial" w:hAnsi="Arial" w:cs="Arial"/>
          <w:sz w:val="22"/>
          <w:szCs w:val="22"/>
        </w:rPr>
        <w:t xml:space="preserve"> R</w:t>
      </w:r>
      <w:r w:rsidR="0069603C">
        <w:rPr>
          <w:rFonts w:ascii="Arial" w:hAnsi="Arial" w:cs="Arial"/>
          <w:sz w:val="22"/>
          <w:szCs w:val="22"/>
        </w:rPr>
        <w:t xml:space="preserve">und 3.000 Profis </w:t>
      </w:r>
      <w:r w:rsidR="001B1759">
        <w:rPr>
          <w:rFonts w:ascii="Arial" w:hAnsi="Arial" w:cs="Arial"/>
          <w:sz w:val="22"/>
          <w:szCs w:val="22"/>
        </w:rPr>
        <w:t xml:space="preserve">sind mittlerweile </w:t>
      </w:r>
      <w:r w:rsidR="0069603C">
        <w:rPr>
          <w:rFonts w:ascii="Arial" w:hAnsi="Arial" w:cs="Arial"/>
          <w:sz w:val="22"/>
          <w:szCs w:val="22"/>
        </w:rPr>
        <w:t xml:space="preserve">als „Fachbetrieb Barrierefreies Bad“ zertifiziert und in </w:t>
      </w:r>
      <w:r w:rsidR="00585778">
        <w:rPr>
          <w:rFonts w:ascii="Arial" w:hAnsi="Arial" w:cs="Arial"/>
          <w:sz w:val="22"/>
          <w:szCs w:val="22"/>
        </w:rPr>
        <w:t xml:space="preserve">der Handwerker-Suche auf </w:t>
      </w:r>
      <w:r w:rsidR="00585778" w:rsidRPr="00585778">
        <w:rPr>
          <w:rFonts w:ascii="Arial" w:hAnsi="Arial" w:cs="Arial"/>
          <w:sz w:val="22"/>
          <w:szCs w:val="22"/>
        </w:rPr>
        <w:t>www.shk-barrierefrei.de</w:t>
      </w:r>
      <w:r w:rsidR="00585778">
        <w:rPr>
          <w:rFonts w:ascii="Arial" w:hAnsi="Arial" w:cs="Arial"/>
          <w:sz w:val="22"/>
          <w:szCs w:val="22"/>
        </w:rPr>
        <w:t xml:space="preserve"> gelistet.</w:t>
      </w:r>
    </w:p>
    <w:p w14:paraId="40823427" w14:textId="77777777" w:rsidR="0069603C" w:rsidRDefault="0069603C" w:rsidP="00EF5663">
      <w:pPr>
        <w:widowControl w:val="0"/>
        <w:autoSpaceDE w:val="0"/>
        <w:autoSpaceDN w:val="0"/>
        <w:adjustRightInd w:val="0"/>
        <w:spacing w:line="360" w:lineRule="auto"/>
        <w:ind w:right="2268"/>
        <w:jc w:val="both"/>
        <w:rPr>
          <w:rFonts w:ascii="Arial" w:hAnsi="Arial" w:cs="Arial"/>
          <w:sz w:val="22"/>
          <w:szCs w:val="22"/>
        </w:rPr>
      </w:pPr>
    </w:p>
    <w:p w14:paraId="7FB21328" w14:textId="3B5D6AB4" w:rsidR="00EF5663" w:rsidRPr="00A03ECE" w:rsidRDefault="00052646" w:rsidP="00EF5663">
      <w:pPr>
        <w:widowControl w:val="0"/>
        <w:autoSpaceDE w:val="0"/>
        <w:autoSpaceDN w:val="0"/>
        <w:adjustRightInd w:val="0"/>
        <w:spacing w:line="360" w:lineRule="auto"/>
        <w:ind w:right="2268"/>
        <w:jc w:val="both"/>
        <w:rPr>
          <w:rFonts w:ascii="Arial" w:hAnsi="Arial" w:cs="Arial"/>
          <w:b/>
          <w:sz w:val="22"/>
          <w:szCs w:val="22"/>
        </w:rPr>
      </w:pPr>
      <w:r>
        <w:rPr>
          <w:rFonts w:ascii="Arial" w:hAnsi="Arial" w:cs="Arial"/>
          <w:b/>
          <w:sz w:val="22"/>
          <w:szCs w:val="22"/>
        </w:rPr>
        <w:t>Wissenswertes</w:t>
      </w:r>
      <w:r w:rsidR="00A03ECE" w:rsidRPr="00A03ECE">
        <w:rPr>
          <w:rFonts w:ascii="Arial" w:hAnsi="Arial" w:cs="Arial"/>
          <w:b/>
          <w:sz w:val="22"/>
          <w:szCs w:val="22"/>
        </w:rPr>
        <w:t xml:space="preserve"> für die Steuererklärung</w:t>
      </w:r>
    </w:p>
    <w:p w14:paraId="1EE281FE" w14:textId="77777777" w:rsidR="00E317BB" w:rsidRPr="00EF5663" w:rsidRDefault="00E317BB" w:rsidP="00EF5663">
      <w:pPr>
        <w:widowControl w:val="0"/>
        <w:autoSpaceDE w:val="0"/>
        <w:autoSpaceDN w:val="0"/>
        <w:adjustRightInd w:val="0"/>
        <w:spacing w:line="360" w:lineRule="auto"/>
        <w:ind w:right="2268"/>
        <w:jc w:val="both"/>
        <w:rPr>
          <w:rFonts w:ascii="Arial" w:hAnsi="Arial" w:cs="Arial"/>
          <w:sz w:val="22"/>
          <w:szCs w:val="22"/>
        </w:rPr>
      </w:pPr>
    </w:p>
    <w:p w14:paraId="67012629" w14:textId="6FB40CD0" w:rsidR="009F6C0F" w:rsidRDefault="00DE289A" w:rsidP="00EF5663">
      <w:pPr>
        <w:widowControl w:val="0"/>
        <w:autoSpaceDE w:val="0"/>
        <w:autoSpaceDN w:val="0"/>
        <w:adjustRightInd w:val="0"/>
        <w:spacing w:line="360" w:lineRule="auto"/>
        <w:ind w:right="2268"/>
        <w:jc w:val="both"/>
        <w:rPr>
          <w:rFonts w:ascii="Arial" w:hAnsi="Arial" w:cs="Arial"/>
          <w:sz w:val="22"/>
          <w:szCs w:val="22"/>
        </w:rPr>
      </w:pPr>
      <w:r>
        <w:rPr>
          <w:rFonts w:ascii="Arial" w:hAnsi="Arial" w:cs="Arial"/>
          <w:sz w:val="22"/>
          <w:szCs w:val="22"/>
        </w:rPr>
        <w:t xml:space="preserve">Die Inanspruchnahme öffentlich </w:t>
      </w:r>
      <w:r w:rsidR="009F6C0F">
        <w:rPr>
          <w:rFonts w:ascii="Arial" w:hAnsi="Arial" w:cs="Arial"/>
          <w:sz w:val="22"/>
          <w:szCs w:val="22"/>
        </w:rPr>
        <w:t xml:space="preserve">geförderter Mittel </w:t>
      </w:r>
      <w:r w:rsidR="00AE6260">
        <w:rPr>
          <w:rFonts w:ascii="Arial" w:hAnsi="Arial" w:cs="Arial"/>
          <w:sz w:val="22"/>
          <w:szCs w:val="22"/>
        </w:rPr>
        <w:t>hat meist</w:t>
      </w:r>
      <w:r w:rsidR="006C4668">
        <w:rPr>
          <w:rFonts w:ascii="Arial" w:hAnsi="Arial" w:cs="Arial"/>
          <w:sz w:val="22"/>
          <w:szCs w:val="22"/>
        </w:rPr>
        <w:t xml:space="preserve"> </w:t>
      </w:r>
      <w:r w:rsidR="00AE6260">
        <w:rPr>
          <w:rFonts w:ascii="Arial" w:hAnsi="Arial" w:cs="Arial"/>
          <w:sz w:val="22"/>
          <w:szCs w:val="22"/>
        </w:rPr>
        <w:t xml:space="preserve">steuerliche </w:t>
      </w:r>
      <w:r w:rsidR="001B1759">
        <w:rPr>
          <w:rFonts w:ascii="Arial" w:hAnsi="Arial" w:cs="Arial"/>
          <w:sz w:val="22"/>
          <w:szCs w:val="22"/>
        </w:rPr>
        <w:t>Folgen</w:t>
      </w:r>
      <w:r w:rsidR="009F6C0F">
        <w:rPr>
          <w:rFonts w:ascii="Arial" w:hAnsi="Arial" w:cs="Arial"/>
          <w:sz w:val="22"/>
          <w:szCs w:val="22"/>
        </w:rPr>
        <w:t>.</w:t>
      </w:r>
      <w:r w:rsidR="006C4668">
        <w:rPr>
          <w:rFonts w:ascii="Arial" w:hAnsi="Arial" w:cs="Arial"/>
          <w:sz w:val="22"/>
          <w:szCs w:val="22"/>
        </w:rPr>
        <w:t xml:space="preserve"> </w:t>
      </w:r>
      <w:r w:rsidR="00EF5663" w:rsidRPr="00EF5663">
        <w:rPr>
          <w:rFonts w:ascii="Arial" w:hAnsi="Arial" w:cs="Arial"/>
          <w:sz w:val="22"/>
          <w:szCs w:val="22"/>
        </w:rPr>
        <w:t xml:space="preserve">Bauherren, die den KfW-Zuschuss für den Umbau des eigenen Bades </w:t>
      </w:r>
      <w:r w:rsidR="009D3C69">
        <w:rPr>
          <w:rFonts w:ascii="Arial" w:hAnsi="Arial" w:cs="Arial"/>
          <w:sz w:val="22"/>
          <w:szCs w:val="22"/>
        </w:rPr>
        <w:t>verwenden</w:t>
      </w:r>
      <w:r w:rsidR="00EF5663" w:rsidRPr="00EF5663">
        <w:rPr>
          <w:rFonts w:ascii="Arial" w:hAnsi="Arial" w:cs="Arial"/>
          <w:sz w:val="22"/>
          <w:szCs w:val="22"/>
        </w:rPr>
        <w:t>,</w:t>
      </w:r>
      <w:r w:rsidR="006C4668">
        <w:rPr>
          <w:rFonts w:ascii="Arial" w:hAnsi="Arial" w:cs="Arial"/>
          <w:sz w:val="22"/>
          <w:szCs w:val="22"/>
        </w:rPr>
        <w:t xml:space="preserve"> </w:t>
      </w:r>
      <w:r w:rsidR="00AE6260">
        <w:rPr>
          <w:rFonts w:ascii="Arial" w:hAnsi="Arial" w:cs="Arial"/>
          <w:sz w:val="22"/>
          <w:szCs w:val="22"/>
        </w:rPr>
        <w:t>können</w:t>
      </w:r>
      <w:r w:rsidR="001B1759">
        <w:rPr>
          <w:rFonts w:ascii="Arial" w:hAnsi="Arial" w:cs="Arial"/>
          <w:sz w:val="22"/>
          <w:szCs w:val="22"/>
        </w:rPr>
        <w:t xml:space="preserve"> zum Beispiel</w:t>
      </w:r>
      <w:r w:rsidR="00AE6260">
        <w:rPr>
          <w:rFonts w:ascii="Arial" w:hAnsi="Arial" w:cs="Arial"/>
          <w:sz w:val="22"/>
          <w:szCs w:val="22"/>
        </w:rPr>
        <w:t xml:space="preserve"> </w:t>
      </w:r>
      <w:r w:rsidR="006C4668">
        <w:rPr>
          <w:rFonts w:ascii="Arial" w:hAnsi="Arial" w:cs="Arial"/>
          <w:sz w:val="22"/>
          <w:szCs w:val="22"/>
        </w:rPr>
        <w:t>nicht gleichzeitig eine E</w:t>
      </w:r>
      <w:r w:rsidR="00EF5663" w:rsidRPr="00EF5663">
        <w:rPr>
          <w:rFonts w:ascii="Arial" w:hAnsi="Arial" w:cs="Arial"/>
          <w:sz w:val="22"/>
          <w:szCs w:val="22"/>
        </w:rPr>
        <w:t xml:space="preserve">rmäßigung für die Handwerkerleistungen steuerlich geltend machen. </w:t>
      </w:r>
      <w:r w:rsidR="00AD1A8B">
        <w:rPr>
          <w:rFonts w:ascii="Arial" w:hAnsi="Arial" w:cs="Arial"/>
          <w:sz w:val="22"/>
          <w:szCs w:val="22"/>
        </w:rPr>
        <w:t xml:space="preserve">Mit dieser Entscheidung möchte die Regierung </w:t>
      </w:r>
      <w:r w:rsidR="00AD1A8B" w:rsidRPr="00AD1A8B">
        <w:rPr>
          <w:rFonts w:ascii="Arial" w:hAnsi="Arial" w:cs="Arial"/>
          <w:sz w:val="22"/>
          <w:szCs w:val="22"/>
        </w:rPr>
        <w:t>ausschließen, dass bereits geförderte Maßnahmen eine Doppelförderung durch zusätzliche Steuerermäßigungen erfahren.</w:t>
      </w:r>
      <w:r w:rsidR="00AD1A8B">
        <w:rPr>
          <w:rFonts w:ascii="Arial" w:hAnsi="Arial" w:cs="Arial"/>
          <w:sz w:val="22"/>
          <w:szCs w:val="22"/>
        </w:rPr>
        <w:t xml:space="preserve"> </w:t>
      </w:r>
    </w:p>
    <w:p w14:paraId="62DDDE6E" w14:textId="77777777" w:rsidR="00C109E5" w:rsidRDefault="00C109E5" w:rsidP="00EF5663">
      <w:pPr>
        <w:widowControl w:val="0"/>
        <w:autoSpaceDE w:val="0"/>
        <w:autoSpaceDN w:val="0"/>
        <w:adjustRightInd w:val="0"/>
        <w:spacing w:line="360" w:lineRule="auto"/>
        <w:ind w:right="2268"/>
        <w:jc w:val="both"/>
        <w:rPr>
          <w:rFonts w:ascii="Arial" w:hAnsi="Arial" w:cs="Arial"/>
          <w:sz w:val="22"/>
          <w:szCs w:val="22"/>
        </w:rPr>
      </w:pPr>
    </w:p>
    <w:p w14:paraId="0924530A" w14:textId="6982AF04" w:rsidR="00DE289A" w:rsidRDefault="009D3C69" w:rsidP="00EF5663">
      <w:pPr>
        <w:widowControl w:val="0"/>
        <w:autoSpaceDE w:val="0"/>
        <w:autoSpaceDN w:val="0"/>
        <w:adjustRightInd w:val="0"/>
        <w:spacing w:line="360" w:lineRule="auto"/>
        <w:ind w:right="2268"/>
        <w:jc w:val="both"/>
        <w:rPr>
          <w:rFonts w:ascii="Arial" w:hAnsi="Arial" w:cs="Arial"/>
          <w:sz w:val="22"/>
          <w:szCs w:val="22"/>
        </w:rPr>
      </w:pPr>
      <w:r>
        <w:rPr>
          <w:rFonts w:ascii="Arial" w:hAnsi="Arial" w:cs="Arial"/>
          <w:sz w:val="22"/>
          <w:szCs w:val="22"/>
        </w:rPr>
        <w:t>Wieder a</w:t>
      </w:r>
      <w:r w:rsidR="0061342D">
        <w:rPr>
          <w:rFonts w:ascii="Arial" w:hAnsi="Arial" w:cs="Arial"/>
          <w:sz w:val="22"/>
          <w:szCs w:val="22"/>
        </w:rPr>
        <w:t>nders</w:t>
      </w:r>
      <w:r w:rsidR="00EF5663" w:rsidRPr="00EF5663">
        <w:rPr>
          <w:rFonts w:ascii="Arial" w:hAnsi="Arial" w:cs="Arial"/>
          <w:sz w:val="22"/>
          <w:szCs w:val="22"/>
        </w:rPr>
        <w:t xml:space="preserve"> verhält es sich bei einem vermieteten Objekt. Dien</w:t>
      </w:r>
      <w:r w:rsidR="00C109E5">
        <w:rPr>
          <w:rFonts w:ascii="Arial" w:hAnsi="Arial" w:cs="Arial"/>
          <w:sz w:val="22"/>
          <w:szCs w:val="22"/>
        </w:rPr>
        <w:t>t</w:t>
      </w:r>
      <w:r w:rsidR="00EF5663" w:rsidRPr="00EF5663">
        <w:rPr>
          <w:rFonts w:ascii="Arial" w:hAnsi="Arial" w:cs="Arial"/>
          <w:sz w:val="22"/>
          <w:szCs w:val="22"/>
        </w:rPr>
        <w:t>en die bezuschussten Aufwen</w:t>
      </w:r>
      <w:r w:rsidR="004C1254">
        <w:rPr>
          <w:rFonts w:ascii="Arial" w:hAnsi="Arial" w:cs="Arial"/>
          <w:sz w:val="22"/>
          <w:szCs w:val="22"/>
        </w:rPr>
        <w:t xml:space="preserve">dungen dem Erhalt und damit der </w:t>
      </w:r>
      <w:r w:rsidR="004C1254" w:rsidRPr="004C1254">
        <w:rPr>
          <w:rFonts w:ascii="Arial" w:hAnsi="Arial" w:cs="Arial"/>
          <w:sz w:val="22"/>
          <w:szCs w:val="22"/>
        </w:rPr>
        <w:t>Erneuerung von bereits vorhandenen Tei</w:t>
      </w:r>
      <w:r w:rsidR="004C1254">
        <w:rPr>
          <w:rFonts w:ascii="Arial" w:hAnsi="Arial" w:cs="Arial"/>
          <w:sz w:val="22"/>
          <w:szCs w:val="22"/>
        </w:rPr>
        <w:t>len, Einrichtungen oder Anlagen</w:t>
      </w:r>
      <w:r w:rsidR="0061342D">
        <w:rPr>
          <w:rFonts w:ascii="Arial" w:hAnsi="Arial" w:cs="Arial"/>
          <w:sz w:val="22"/>
          <w:szCs w:val="22"/>
        </w:rPr>
        <w:t xml:space="preserve">, seien diese </w:t>
      </w:r>
      <w:r w:rsidR="00DE289A">
        <w:rPr>
          <w:rFonts w:ascii="Arial" w:hAnsi="Arial" w:cs="Arial"/>
          <w:sz w:val="22"/>
          <w:szCs w:val="22"/>
        </w:rPr>
        <w:t xml:space="preserve">nur </w:t>
      </w:r>
      <w:r w:rsidR="00EF5663" w:rsidRPr="00EF5663">
        <w:rPr>
          <w:rFonts w:ascii="Arial" w:hAnsi="Arial" w:cs="Arial"/>
          <w:sz w:val="22"/>
          <w:szCs w:val="22"/>
        </w:rPr>
        <w:t>verm</w:t>
      </w:r>
      <w:r w:rsidR="0061342D">
        <w:rPr>
          <w:rFonts w:ascii="Arial" w:hAnsi="Arial" w:cs="Arial"/>
          <w:sz w:val="22"/>
          <w:szCs w:val="22"/>
        </w:rPr>
        <w:t xml:space="preserve">indert um den Zuschuss </w:t>
      </w:r>
      <w:r w:rsidR="004C1254">
        <w:rPr>
          <w:rFonts w:ascii="Arial" w:hAnsi="Arial" w:cs="Arial"/>
          <w:sz w:val="22"/>
          <w:szCs w:val="22"/>
        </w:rPr>
        <w:t>a</w:t>
      </w:r>
      <w:r w:rsidR="0061342D">
        <w:rPr>
          <w:rFonts w:ascii="Arial" w:hAnsi="Arial" w:cs="Arial"/>
          <w:sz w:val="22"/>
          <w:szCs w:val="22"/>
        </w:rPr>
        <w:t>ls Werbungskosten abziehbar, so die Auskunft des Bundesfinanzministeriums.</w:t>
      </w:r>
      <w:r w:rsidR="004C1254" w:rsidRPr="00EF5663">
        <w:rPr>
          <w:rFonts w:ascii="Arial" w:hAnsi="Arial" w:cs="Arial"/>
          <w:sz w:val="22"/>
          <w:szCs w:val="22"/>
        </w:rPr>
        <w:t xml:space="preserve"> </w:t>
      </w:r>
      <w:r w:rsidR="00C109E5">
        <w:rPr>
          <w:rFonts w:ascii="Arial" w:hAnsi="Arial" w:cs="Arial"/>
          <w:sz w:val="22"/>
          <w:szCs w:val="22"/>
        </w:rPr>
        <w:t>Würden</w:t>
      </w:r>
      <w:r w:rsidR="00EF5663" w:rsidRPr="00EF5663">
        <w:rPr>
          <w:rFonts w:ascii="Arial" w:hAnsi="Arial" w:cs="Arial"/>
          <w:sz w:val="22"/>
          <w:szCs w:val="22"/>
        </w:rPr>
        <w:t xml:space="preserve"> die Zahlung des Zuschusses und der Abzug der Werbungskosten nicht </w:t>
      </w:r>
      <w:r>
        <w:rPr>
          <w:rFonts w:ascii="Arial" w:hAnsi="Arial" w:cs="Arial"/>
          <w:sz w:val="22"/>
          <w:szCs w:val="22"/>
        </w:rPr>
        <w:t xml:space="preserve">in </w:t>
      </w:r>
      <w:r w:rsidR="00047637">
        <w:rPr>
          <w:rFonts w:ascii="Arial" w:hAnsi="Arial" w:cs="Arial"/>
          <w:sz w:val="22"/>
          <w:szCs w:val="22"/>
        </w:rPr>
        <w:t>denselben</w:t>
      </w:r>
      <w:r w:rsidR="009F6C0F">
        <w:rPr>
          <w:rFonts w:ascii="Arial" w:hAnsi="Arial" w:cs="Arial"/>
          <w:sz w:val="22"/>
          <w:szCs w:val="22"/>
        </w:rPr>
        <w:t xml:space="preserve"> </w:t>
      </w:r>
      <w:r>
        <w:rPr>
          <w:rFonts w:ascii="Arial" w:hAnsi="Arial" w:cs="Arial"/>
          <w:sz w:val="22"/>
          <w:szCs w:val="22"/>
        </w:rPr>
        <w:t>Veranlag</w:t>
      </w:r>
      <w:r w:rsidR="008C64A6">
        <w:rPr>
          <w:rFonts w:ascii="Arial" w:hAnsi="Arial" w:cs="Arial"/>
          <w:sz w:val="22"/>
          <w:szCs w:val="22"/>
        </w:rPr>
        <w:t xml:space="preserve">ungszeitraum </w:t>
      </w:r>
      <w:r w:rsidR="00C109E5">
        <w:rPr>
          <w:rFonts w:ascii="Arial" w:hAnsi="Arial" w:cs="Arial"/>
          <w:sz w:val="22"/>
          <w:szCs w:val="22"/>
        </w:rPr>
        <w:t>fallen</w:t>
      </w:r>
      <w:r w:rsidR="009F6C0F">
        <w:rPr>
          <w:rFonts w:ascii="Arial" w:hAnsi="Arial" w:cs="Arial"/>
          <w:sz w:val="22"/>
          <w:szCs w:val="22"/>
        </w:rPr>
        <w:t>, rechne</w:t>
      </w:r>
      <w:r w:rsidR="00EF5663" w:rsidRPr="00EF5663">
        <w:rPr>
          <w:rFonts w:ascii="Arial" w:hAnsi="Arial" w:cs="Arial"/>
          <w:sz w:val="22"/>
          <w:szCs w:val="22"/>
        </w:rPr>
        <w:t xml:space="preserve"> der Zuschuss im Jahr der Zahlung zu den Einnahmen aus Vermietung und Verpachtung.</w:t>
      </w:r>
      <w:r w:rsidR="00DE289A">
        <w:rPr>
          <w:rFonts w:ascii="Arial" w:hAnsi="Arial" w:cs="Arial"/>
          <w:sz w:val="22"/>
          <w:szCs w:val="22"/>
        </w:rPr>
        <w:t xml:space="preserve"> </w:t>
      </w:r>
      <w:r w:rsidR="0083561C" w:rsidRPr="0083561C">
        <w:rPr>
          <w:rFonts w:ascii="Arial" w:hAnsi="Arial" w:cs="Arial"/>
          <w:sz w:val="22"/>
          <w:szCs w:val="22"/>
        </w:rPr>
        <w:t>Wie so oft sitzt d</w:t>
      </w:r>
      <w:r w:rsidR="0083561C">
        <w:rPr>
          <w:rFonts w:ascii="Arial" w:hAnsi="Arial" w:cs="Arial"/>
          <w:sz w:val="22"/>
          <w:szCs w:val="22"/>
        </w:rPr>
        <w:t xml:space="preserve">er Teufel also in den Details – </w:t>
      </w:r>
      <w:r w:rsidR="0083561C" w:rsidRPr="0083561C">
        <w:rPr>
          <w:rFonts w:ascii="Arial" w:hAnsi="Arial" w:cs="Arial"/>
          <w:sz w:val="22"/>
          <w:szCs w:val="22"/>
        </w:rPr>
        <w:t>und davon gibt es eine Menge.</w:t>
      </w:r>
      <w:r w:rsidR="0083561C">
        <w:rPr>
          <w:rFonts w:ascii="Arial" w:hAnsi="Arial" w:cs="Arial"/>
          <w:sz w:val="22"/>
          <w:szCs w:val="22"/>
        </w:rPr>
        <w:t xml:space="preserve"> </w:t>
      </w:r>
      <w:r w:rsidR="009F6C0F">
        <w:rPr>
          <w:rFonts w:ascii="Arial" w:hAnsi="Arial" w:cs="Arial"/>
          <w:sz w:val="22"/>
          <w:szCs w:val="22"/>
        </w:rPr>
        <w:t>Wer Fragen</w:t>
      </w:r>
      <w:r w:rsidR="0061342D">
        <w:rPr>
          <w:rFonts w:ascii="Arial" w:hAnsi="Arial" w:cs="Arial"/>
          <w:sz w:val="22"/>
          <w:szCs w:val="22"/>
        </w:rPr>
        <w:t xml:space="preserve"> zur steuerlichen Behandlung erhaltener Fördermittel </w:t>
      </w:r>
      <w:r w:rsidR="009F6C0F">
        <w:rPr>
          <w:rFonts w:ascii="Arial" w:hAnsi="Arial" w:cs="Arial"/>
          <w:sz w:val="22"/>
          <w:szCs w:val="22"/>
        </w:rPr>
        <w:t>hat, sollte sich</w:t>
      </w:r>
      <w:r w:rsidR="006C4668">
        <w:rPr>
          <w:rFonts w:ascii="Arial" w:hAnsi="Arial" w:cs="Arial"/>
          <w:sz w:val="22"/>
          <w:szCs w:val="22"/>
        </w:rPr>
        <w:t xml:space="preserve"> </w:t>
      </w:r>
      <w:r w:rsidR="0083561C">
        <w:rPr>
          <w:rFonts w:ascii="Arial" w:hAnsi="Arial" w:cs="Arial"/>
          <w:sz w:val="22"/>
          <w:szCs w:val="22"/>
        </w:rPr>
        <w:t xml:space="preserve">daher </w:t>
      </w:r>
      <w:r w:rsidR="00C109E5">
        <w:rPr>
          <w:rFonts w:ascii="Arial" w:hAnsi="Arial" w:cs="Arial"/>
          <w:sz w:val="22"/>
          <w:szCs w:val="22"/>
        </w:rPr>
        <w:t xml:space="preserve">an die zuständige Finanzbehörde, an einen </w:t>
      </w:r>
      <w:r w:rsidR="009F6C0F">
        <w:rPr>
          <w:rFonts w:ascii="Arial" w:hAnsi="Arial" w:cs="Arial"/>
          <w:sz w:val="22"/>
          <w:szCs w:val="22"/>
        </w:rPr>
        <w:t xml:space="preserve">Steuerberater oder </w:t>
      </w:r>
      <w:r w:rsidR="00C109E5">
        <w:rPr>
          <w:rFonts w:ascii="Arial" w:hAnsi="Arial" w:cs="Arial"/>
          <w:sz w:val="22"/>
          <w:szCs w:val="22"/>
        </w:rPr>
        <w:t xml:space="preserve">den </w:t>
      </w:r>
      <w:r w:rsidR="009F6C0F">
        <w:rPr>
          <w:rFonts w:ascii="Arial" w:hAnsi="Arial" w:cs="Arial"/>
          <w:sz w:val="22"/>
          <w:szCs w:val="22"/>
        </w:rPr>
        <w:t xml:space="preserve">Lohnsteuerhilfeverein, </w:t>
      </w:r>
      <w:r w:rsidR="009F6C0F" w:rsidRPr="009D3C69">
        <w:rPr>
          <w:rFonts w:ascii="Arial" w:hAnsi="Arial" w:cs="Arial"/>
          <w:sz w:val="22"/>
          <w:szCs w:val="22"/>
        </w:rPr>
        <w:t>www.vlh.de</w:t>
      </w:r>
      <w:r w:rsidR="009F6C0F">
        <w:rPr>
          <w:rFonts w:ascii="Arial" w:hAnsi="Arial" w:cs="Arial"/>
          <w:sz w:val="22"/>
          <w:szCs w:val="22"/>
        </w:rPr>
        <w:t xml:space="preserve">, </w:t>
      </w:r>
      <w:r w:rsidR="00C109E5">
        <w:rPr>
          <w:rFonts w:ascii="Arial" w:hAnsi="Arial" w:cs="Arial"/>
          <w:sz w:val="22"/>
          <w:szCs w:val="22"/>
        </w:rPr>
        <w:t>wenden</w:t>
      </w:r>
      <w:r w:rsidR="009F6C0F">
        <w:rPr>
          <w:rFonts w:ascii="Arial" w:hAnsi="Arial" w:cs="Arial"/>
          <w:sz w:val="22"/>
          <w:szCs w:val="22"/>
        </w:rPr>
        <w:t>.</w:t>
      </w:r>
      <w:r w:rsidR="00C109E5" w:rsidRPr="00C109E5">
        <w:rPr>
          <w:rFonts w:ascii="Arial" w:hAnsi="Arial" w:cs="Arial"/>
          <w:sz w:val="22"/>
          <w:szCs w:val="22"/>
        </w:rPr>
        <w:t xml:space="preserve"> </w:t>
      </w:r>
      <w:r w:rsidR="00C109E5">
        <w:rPr>
          <w:rFonts w:ascii="Arial" w:hAnsi="Arial" w:cs="Arial"/>
          <w:sz w:val="22"/>
          <w:szCs w:val="22"/>
        </w:rPr>
        <w:t>Die KfW selbst erteilt keine Auskünfte.</w:t>
      </w:r>
    </w:p>
    <w:p w14:paraId="15894B33" w14:textId="77777777" w:rsidR="001B1759" w:rsidRDefault="001B1759" w:rsidP="00EF5663">
      <w:pPr>
        <w:widowControl w:val="0"/>
        <w:autoSpaceDE w:val="0"/>
        <w:autoSpaceDN w:val="0"/>
        <w:adjustRightInd w:val="0"/>
        <w:spacing w:line="360" w:lineRule="auto"/>
        <w:ind w:right="2268"/>
        <w:jc w:val="both"/>
        <w:rPr>
          <w:rFonts w:ascii="Arial" w:hAnsi="Arial" w:cs="Arial"/>
          <w:sz w:val="22"/>
          <w:szCs w:val="22"/>
        </w:rPr>
      </w:pPr>
    </w:p>
    <w:p w14:paraId="4C476420" w14:textId="5F579161" w:rsidR="00BA330F" w:rsidRDefault="0034324E" w:rsidP="004B4CD5">
      <w:pPr>
        <w:spacing w:line="360" w:lineRule="auto"/>
        <w:ind w:right="2268"/>
        <w:jc w:val="both"/>
        <w:rPr>
          <w:rFonts w:ascii="Arial" w:hAnsi="Arial"/>
          <w:sz w:val="22"/>
          <w:szCs w:val="22"/>
        </w:rPr>
      </w:pPr>
      <w:r w:rsidRPr="0034324E">
        <w:rPr>
          <w:rFonts w:ascii="Arial" w:hAnsi="Arial"/>
          <w:sz w:val="22"/>
          <w:szCs w:val="22"/>
        </w:rPr>
        <w:t>------</w:t>
      </w:r>
    </w:p>
    <w:p w14:paraId="3D7128BB" w14:textId="77777777" w:rsidR="00BA330F" w:rsidRPr="00BA330F" w:rsidRDefault="00BA330F" w:rsidP="004B4CD5">
      <w:pPr>
        <w:spacing w:line="360" w:lineRule="auto"/>
        <w:ind w:right="2268"/>
        <w:jc w:val="both"/>
        <w:rPr>
          <w:rFonts w:ascii="Arial" w:hAnsi="Arial"/>
          <w:sz w:val="22"/>
          <w:szCs w:val="22"/>
        </w:rPr>
      </w:pPr>
    </w:p>
    <w:p w14:paraId="73C15B92" w14:textId="05B516BB" w:rsidR="000E7354" w:rsidRPr="000E7354" w:rsidRDefault="000E7354" w:rsidP="004B4CD5">
      <w:pPr>
        <w:spacing w:line="360" w:lineRule="auto"/>
        <w:ind w:right="2268"/>
        <w:jc w:val="both"/>
        <w:rPr>
          <w:rFonts w:ascii="Arial" w:hAnsi="Arial"/>
          <w:i/>
          <w:sz w:val="22"/>
          <w:szCs w:val="22"/>
        </w:rPr>
      </w:pPr>
      <w:r w:rsidRPr="000E7354">
        <w:rPr>
          <w:rFonts w:ascii="Arial" w:hAnsi="Arial"/>
          <w:i/>
          <w:sz w:val="22"/>
          <w:szCs w:val="22"/>
        </w:rPr>
        <w:t>Aktion Barrierefreies Bad wurde von der Vereinigung Deutsche Sanitärwirtschaft e. V.</w:t>
      </w:r>
      <w:r>
        <w:rPr>
          <w:rFonts w:ascii="Arial" w:hAnsi="Arial"/>
          <w:i/>
          <w:sz w:val="22"/>
          <w:szCs w:val="22"/>
        </w:rPr>
        <w:t xml:space="preserve"> </w:t>
      </w:r>
      <w:r w:rsidRPr="000E7354">
        <w:rPr>
          <w:rFonts w:ascii="Arial" w:hAnsi="Arial"/>
          <w:i/>
          <w:sz w:val="22"/>
          <w:szCs w:val="22"/>
        </w:rPr>
        <w:t>und dem Zentralverband Sanitär Heizung Klima ins Leben gerufen. Unter dem Motto „Für Barrierefreiheit im Bad ist es nie zu früh, aber schnell zu spät“ klärt die Initiative über die Grundvoraussetzunge</w:t>
      </w:r>
      <w:r w:rsidR="00B61354">
        <w:rPr>
          <w:rFonts w:ascii="Arial" w:hAnsi="Arial"/>
          <w:i/>
          <w:sz w:val="22"/>
          <w:szCs w:val="22"/>
        </w:rPr>
        <w:t>n auf</w:t>
      </w:r>
      <w:r w:rsidRPr="000E7354">
        <w:rPr>
          <w:rFonts w:ascii="Arial" w:hAnsi="Arial"/>
          <w:i/>
          <w:sz w:val="22"/>
          <w:szCs w:val="22"/>
        </w:rPr>
        <w:t>, die barr</w:t>
      </w:r>
      <w:r w:rsidR="00B61354">
        <w:rPr>
          <w:rFonts w:ascii="Arial" w:hAnsi="Arial"/>
          <w:i/>
          <w:sz w:val="22"/>
          <w:szCs w:val="22"/>
        </w:rPr>
        <w:t>ierefreie Bäder erfüllen müssen. Die</w:t>
      </w:r>
      <w:r w:rsidRPr="000E7354">
        <w:rPr>
          <w:rFonts w:ascii="Arial" w:hAnsi="Arial"/>
          <w:i/>
          <w:sz w:val="22"/>
          <w:szCs w:val="22"/>
        </w:rPr>
        <w:t xml:space="preserve"> </w:t>
      </w:r>
      <w:r w:rsidR="00B61354">
        <w:rPr>
          <w:rFonts w:ascii="Arial" w:hAnsi="Arial"/>
          <w:i/>
          <w:sz w:val="22"/>
          <w:szCs w:val="22"/>
        </w:rPr>
        <w:t>Möglichkeiten der Umsetzung gehören ebenso zu den wichtigen Bestandteilen der vom Bundesbauministerium unterstützten Kampagne wie die Themen Förderung und Finanzierung.</w:t>
      </w:r>
    </w:p>
    <w:p w14:paraId="28B89905" w14:textId="77777777" w:rsidR="000E7354" w:rsidRDefault="000E7354" w:rsidP="004B4CD5">
      <w:pPr>
        <w:spacing w:line="360" w:lineRule="auto"/>
        <w:ind w:right="2268"/>
        <w:jc w:val="both"/>
        <w:rPr>
          <w:rFonts w:ascii="Arial" w:hAnsi="Arial"/>
          <w:b/>
          <w:sz w:val="22"/>
          <w:szCs w:val="22"/>
        </w:rPr>
      </w:pPr>
    </w:p>
    <w:p w14:paraId="4AADEC77" w14:textId="77777777" w:rsidR="0034324E" w:rsidRDefault="0034324E">
      <w:pPr>
        <w:rPr>
          <w:rFonts w:ascii="Arial" w:hAnsi="Arial"/>
          <w:b/>
          <w:sz w:val="22"/>
          <w:szCs w:val="22"/>
        </w:rPr>
      </w:pPr>
      <w:r>
        <w:rPr>
          <w:rFonts w:ascii="Arial" w:hAnsi="Arial"/>
          <w:b/>
          <w:sz w:val="22"/>
          <w:szCs w:val="22"/>
        </w:rPr>
        <w:br w:type="page"/>
      </w:r>
    </w:p>
    <w:p w14:paraId="0D556CB9" w14:textId="55608939" w:rsidR="0034324E" w:rsidRDefault="0034324E" w:rsidP="004B4CD5">
      <w:pPr>
        <w:spacing w:line="360" w:lineRule="auto"/>
        <w:ind w:right="2268"/>
        <w:jc w:val="both"/>
        <w:rPr>
          <w:rFonts w:ascii="Arial" w:hAnsi="Arial"/>
          <w:b/>
          <w:sz w:val="22"/>
          <w:szCs w:val="22"/>
        </w:rPr>
      </w:pPr>
      <w:r>
        <w:rPr>
          <w:rFonts w:ascii="Arial" w:hAnsi="Arial"/>
          <w:b/>
          <w:sz w:val="22"/>
          <w:szCs w:val="22"/>
        </w:rPr>
        <w:lastRenderedPageBreak/>
        <w:t xml:space="preserve">Datum: </w:t>
      </w:r>
      <w:r w:rsidR="00AD7F31">
        <w:rPr>
          <w:rFonts w:ascii="Arial" w:hAnsi="Arial"/>
          <w:sz w:val="22"/>
          <w:szCs w:val="22"/>
        </w:rPr>
        <w:t>29</w:t>
      </w:r>
      <w:r w:rsidR="00E74349">
        <w:rPr>
          <w:rFonts w:ascii="Arial" w:hAnsi="Arial"/>
          <w:sz w:val="22"/>
          <w:szCs w:val="22"/>
        </w:rPr>
        <w:t>. Januar</w:t>
      </w:r>
      <w:r w:rsidRPr="0034324E">
        <w:rPr>
          <w:rFonts w:ascii="Arial" w:hAnsi="Arial"/>
          <w:sz w:val="22"/>
          <w:szCs w:val="22"/>
        </w:rPr>
        <w:t xml:space="preserve"> 201</w:t>
      </w:r>
      <w:r w:rsidR="00E74349">
        <w:rPr>
          <w:rFonts w:ascii="Arial" w:hAnsi="Arial"/>
          <w:sz w:val="22"/>
          <w:szCs w:val="22"/>
        </w:rPr>
        <w:t>6</w:t>
      </w:r>
    </w:p>
    <w:p w14:paraId="2138A05E" w14:textId="77777777" w:rsidR="0034324E" w:rsidRDefault="0034324E" w:rsidP="004B4CD5">
      <w:pPr>
        <w:spacing w:line="360" w:lineRule="auto"/>
        <w:ind w:right="2268"/>
        <w:jc w:val="both"/>
        <w:rPr>
          <w:rFonts w:ascii="Arial" w:hAnsi="Arial"/>
          <w:b/>
          <w:sz w:val="22"/>
          <w:szCs w:val="22"/>
        </w:rPr>
      </w:pPr>
    </w:p>
    <w:p w14:paraId="0C400E37" w14:textId="37118686" w:rsidR="00E36797" w:rsidRDefault="00E05D28" w:rsidP="004B4CD5">
      <w:pPr>
        <w:spacing w:line="360" w:lineRule="auto"/>
        <w:ind w:right="2268"/>
        <w:jc w:val="both"/>
        <w:rPr>
          <w:rFonts w:ascii="Arial" w:hAnsi="Arial" w:cs="Arial"/>
          <w:bCs/>
          <w:sz w:val="22"/>
          <w:szCs w:val="22"/>
        </w:rPr>
      </w:pPr>
      <w:r>
        <w:rPr>
          <w:rFonts w:ascii="Arial" w:hAnsi="Arial" w:cs="Arial"/>
          <w:sz w:val="22"/>
          <w:szCs w:val="22"/>
        </w:rPr>
        <w:t xml:space="preserve">Wer sein Badezimmer für </w:t>
      </w:r>
      <w:r w:rsidR="00AE0499">
        <w:rPr>
          <w:rFonts w:ascii="Arial" w:hAnsi="Arial" w:cs="Arial"/>
          <w:sz w:val="22"/>
          <w:szCs w:val="22"/>
        </w:rPr>
        <w:t>die Bedürfnisse von morgen</w:t>
      </w:r>
      <w:r>
        <w:rPr>
          <w:rFonts w:ascii="Arial" w:hAnsi="Arial" w:cs="Arial"/>
          <w:sz w:val="22"/>
          <w:szCs w:val="22"/>
        </w:rPr>
        <w:t xml:space="preserve"> anpassen möchte, bekommt Geld vom Staat: </w:t>
      </w:r>
      <w:r w:rsidR="001B1759">
        <w:rPr>
          <w:rFonts w:ascii="Arial" w:hAnsi="Arial" w:cs="Arial"/>
          <w:sz w:val="22"/>
          <w:szCs w:val="22"/>
        </w:rPr>
        <w:t xml:space="preserve">Die bundeseigene Förderbank </w:t>
      </w:r>
      <w:r>
        <w:rPr>
          <w:rFonts w:ascii="Arial" w:hAnsi="Arial" w:cs="Arial"/>
          <w:sz w:val="22"/>
          <w:szCs w:val="22"/>
        </w:rPr>
        <w:t xml:space="preserve">KfW, </w:t>
      </w:r>
      <w:r w:rsidRPr="00E05D28">
        <w:rPr>
          <w:rFonts w:ascii="Arial" w:hAnsi="Arial" w:cs="Arial"/>
          <w:sz w:val="22"/>
          <w:szCs w:val="22"/>
        </w:rPr>
        <w:t>www.kfw.de</w:t>
      </w:r>
      <w:r>
        <w:rPr>
          <w:rFonts w:ascii="Arial" w:hAnsi="Arial" w:cs="Arial"/>
          <w:sz w:val="22"/>
          <w:szCs w:val="22"/>
        </w:rPr>
        <w:t xml:space="preserve">, </w:t>
      </w:r>
      <w:r w:rsidR="001B1759">
        <w:rPr>
          <w:rFonts w:ascii="Arial" w:hAnsi="Arial" w:cs="Arial"/>
          <w:sz w:val="22"/>
          <w:szCs w:val="22"/>
        </w:rPr>
        <w:t xml:space="preserve">spendiert zurzeit </w:t>
      </w:r>
      <w:r w:rsidR="00E36797" w:rsidRPr="00E36797">
        <w:rPr>
          <w:rFonts w:ascii="Arial" w:hAnsi="Arial" w:cs="Arial"/>
          <w:sz w:val="22"/>
          <w:szCs w:val="22"/>
        </w:rPr>
        <w:t xml:space="preserve">für </w:t>
      </w:r>
      <w:r>
        <w:rPr>
          <w:rFonts w:ascii="Arial" w:hAnsi="Arial" w:cs="Arial"/>
          <w:sz w:val="22"/>
          <w:szCs w:val="22"/>
        </w:rPr>
        <w:t xml:space="preserve">Einzelmaßnahmen </w:t>
      </w:r>
      <w:r w:rsidR="00E36797" w:rsidRPr="00E36797">
        <w:rPr>
          <w:rFonts w:ascii="Arial" w:hAnsi="Arial" w:cs="Arial"/>
          <w:sz w:val="22"/>
          <w:szCs w:val="22"/>
        </w:rPr>
        <w:t xml:space="preserve">wie die Veränderung des Raumzuschnittes </w:t>
      </w:r>
      <w:r w:rsidR="00AE0499">
        <w:rPr>
          <w:rFonts w:ascii="Arial" w:hAnsi="Arial" w:cs="Arial"/>
          <w:sz w:val="22"/>
          <w:szCs w:val="22"/>
        </w:rPr>
        <w:t>und</w:t>
      </w:r>
      <w:r w:rsidR="00E36797" w:rsidRPr="00E36797">
        <w:rPr>
          <w:rFonts w:ascii="Arial" w:hAnsi="Arial" w:cs="Arial"/>
          <w:sz w:val="22"/>
          <w:szCs w:val="22"/>
        </w:rPr>
        <w:t xml:space="preserve"> die Installation einer bodenebenen Duschfläche bis zu 5.000 Euro. </w:t>
      </w:r>
      <w:r w:rsidR="00E36797" w:rsidRPr="00E36797">
        <w:rPr>
          <w:rFonts w:ascii="Arial" w:hAnsi="Arial" w:cs="Arial"/>
          <w:bCs/>
          <w:sz w:val="22"/>
          <w:szCs w:val="22"/>
        </w:rPr>
        <w:t>Wichtige Voraussetzungen</w:t>
      </w:r>
      <w:r w:rsidR="001B1759">
        <w:rPr>
          <w:rFonts w:ascii="Arial" w:hAnsi="Arial" w:cs="Arial"/>
          <w:bCs/>
          <w:sz w:val="22"/>
          <w:szCs w:val="22"/>
        </w:rPr>
        <w:t xml:space="preserve"> für einen erfolgreichen Antrag auf Zuschuss</w:t>
      </w:r>
      <w:r>
        <w:rPr>
          <w:rFonts w:ascii="Arial" w:hAnsi="Arial" w:cs="Arial"/>
          <w:bCs/>
          <w:sz w:val="22"/>
          <w:szCs w:val="22"/>
        </w:rPr>
        <w:t xml:space="preserve"> aus dem Programm 455</w:t>
      </w:r>
      <w:r w:rsidR="00E36797" w:rsidRPr="00E36797">
        <w:rPr>
          <w:rFonts w:ascii="Arial" w:hAnsi="Arial" w:cs="Arial"/>
          <w:bCs/>
          <w:sz w:val="22"/>
          <w:szCs w:val="22"/>
        </w:rPr>
        <w:t xml:space="preserve"> sind u. a. ein Nachweis der Arbei</w:t>
      </w:r>
      <w:r w:rsidR="001B1759">
        <w:rPr>
          <w:rFonts w:ascii="Arial" w:hAnsi="Arial" w:cs="Arial"/>
          <w:bCs/>
          <w:sz w:val="22"/>
          <w:szCs w:val="22"/>
        </w:rPr>
        <w:t>tsausführung durch Fachbetriebe sowie</w:t>
      </w:r>
      <w:r w:rsidR="00E36797" w:rsidRPr="00E36797">
        <w:rPr>
          <w:rFonts w:ascii="Arial" w:hAnsi="Arial" w:cs="Arial"/>
          <w:bCs/>
          <w:sz w:val="22"/>
          <w:szCs w:val="22"/>
        </w:rPr>
        <w:t xml:space="preserve"> die Einhaltung von sogenannten „Technischen Mindestanforderungen“.</w:t>
      </w:r>
      <w:r>
        <w:rPr>
          <w:rFonts w:ascii="Arial" w:hAnsi="Arial" w:cs="Arial"/>
          <w:bCs/>
          <w:sz w:val="22"/>
          <w:szCs w:val="22"/>
        </w:rPr>
        <w:t xml:space="preserve"> </w:t>
      </w:r>
    </w:p>
    <w:p w14:paraId="4DE405B1" w14:textId="77777777" w:rsidR="001B1759" w:rsidRDefault="001B1759" w:rsidP="004B4CD5">
      <w:pPr>
        <w:spacing w:line="360" w:lineRule="auto"/>
        <w:ind w:right="2268"/>
        <w:jc w:val="both"/>
        <w:rPr>
          <w:rFonts w:ascii="Arial" w:hAnsi="Arial"/>
          <w:b/>
          <w:sz w:val="22"/>
          <w:szCs w:val="22"/>
        </w:rPr>
      </w:pPr>
    </w:p>
    <w:p w14:paraId="6C4BA066" w14:textId="49D86E99" w:rsidR="0034324E" w:rsidRDefault="0034324E" w:rsidP="004B4CD5">
      <w:pPr>
        <w:spacing w:line="360" w:lineRule="auto"/>
        <w:ind w:right="2268"/>
        <w:jc w:val="both"/>
        <w:rPr>
          <w:rFonts w:ascii="Arial" w:hAnsi="Arial"/>
          <w:sz w:val="22"/>
          <w:szCs w:val="22"/>
        </w:rPr>
      </w:pPr>
      <w:r>
        <w:rPr>
          <w:rFonts w:ascii="Arial" w:hAnsi="Arial"/>
          <w:b/>
          <w:sz w:val="22"/>
          <w:szCs w:val="22"/>
        </w:rPr>
        <w:t xml:space="preserve">Foto: </w:t>
      </w:r>
      <w:r w:rsidRPr="0034324E">
        <w:rPr>
          <w:rFonts w:ascii="Arial" w:hAnsi="Arial"/>
          <w:sz w:val="22"/>
          <w:szCs w:val="22"/>
        </w:rPr>
        <w:t>Vereinigung</w:t>
      </w:r>
      <w:r>
        <w:rPr>
          <w:rFonts w:ascii="Arial" w:hAnsi="Arial"/>
          <w:sz w:val="22"/>
          <w:szCs w:val="22"/>
        </w:rPr>
        <w:t xml:space="preserve"> Deutsche Sanitärwirtschaft (VDS)</w:t>
      </w:r>
      <w:r w:rsidR="00E15789">
        <w:rPr>
          <w:rFonts w:ascii="Arial" w:hAnsi="Arial"/>
          <w:sz w:val="22"/>
          <w:szCs w:val="22"/>
        </w:rPr>
        <w:t xml:space="preserve"> </w:t>
      </w:r>
      <w:r w:rsidR="00DF690C">
        <w:rPr>
          <w:rFonts w:ascii="Arial" w:hAnsi="Arial"/>
          <w:sz w:val="22"/>
          <w:szCs w:val="22"/>
        </w:rPr>
        <w:t xml:space="preserve">                </w:t>
      </w:r>
      <w:r w:rsidR="00012B2E">
        <w:rPr>
          <w:rFonts w:ascii="Arial" w:hAnsi="Arial"/>
          <w:sz w:val="22"/>
          <w:szCs w:val="22"/>
        </w:rPr>
        <w:t xml:space="preserve">Bild </w:t>
      </w:r>
      <w:r w:rsidR="00E74349">
        <w:rPr>
          <w:rFonts w:ascii="Arial" w:hAnsi="Arial"/>
          <w:sz w:val="22"/>
          <w:szCs w:val="22"/>
        </w:rPr>
        <w:t>448</w:t>
      </w:r>
      <w:r w:rsidR="005974C9">
        <w:rPr>
          <w:rFonts w:ascii="Arial" w:hAnsi="Arial"/>
          <w:sz w:val="22"/>
          <w:szCs w:val="22"/>
        </w:rPr>
        <w:t>3</w:t>
      </w:r>
    </w:p>
    <w:p w14:paraId="01CE87BF" w14:textId="77777777" w:rsidR="009B5F93" w:rsidRDefault="009B5F93" w:rsidP="004B4CD5">
      <w:pPr>
        <w:spacing w:line="360" w:lineRule="auto"/>
        <w:ind w:right="2268"/>
        <w:jc w:val="both"/>
        <w:rPr>
          <w:rFonts w:ascii="Arial" w:hAnsi="Arial"/>
          <w:b/>
          <w:sz w:val="22"/>
          <w:szCs w:val="22"/>
        </w:rPr>
      </w:pPr>
    </w:p>
    <w:p w14:paraId="2C556032" w14:textId="41085DE8" w:rsidR="0034324E" w:rsidRDefault="0034324E" w:rsidP="004B4CD5">
      <w:pPr>
        <w:spacing w:line="360" w:lineRule="auto"/>
        <w:ind w:right="2268"/>
        <w:jc w:val="both"/>
        <w:rPr>
          <w:rFonts w:ascii="Arial" w:hAnsi="Arial"/>
          <w:b/>
          <w:sz w:val="22"/>
          <w:szCs w:val="22"/>
        </w:rPr>
      </w:pPr>
    </w:p>
    <w:p w14:paraId="1F7D81A3" w14:textId="6459EC72" w:rsidR="00E36797" w:rsidRDefault="00C5377E">
      <w:pPr>
        <w:rPr>
          <w:rFonts w:ascii="Arial" w:hAnsi="Arial"/>
          <w:b/>
          <w:sz w:val="22"/>
          <w:szCs w:val="22"/>
        </w:rPr>
      </w:pPr>
      <w:r>
        <w:rPr>
          <w:rFonts w:ascii="Arial" w:hAnsi="Arial"/>
          <w:b/>
          <w:noProof/>
          <w:sz w:val="22"/>
          <w:szCs w:val="22"/>
        </w:rPr>
        <w:drawing>
          <wp:inline distT="0" distB="0" distL="0" distR="0" wp14:anchorId="68D0B48B" wp14:editId="3D04CAF2">
            <wp:extent cx="5467820" cy="3948007"/>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3_VDS_ABB_KfW_Foerdermittel.jpg"/>
                    <pic:cNvPicPr/>
                  </pic:nvPicPr>
                  <pic:blipFill>
                    <a:blip r:embed="rId8" cstate="print">
                      <a:extLst>
                        <a:ext uri="{28A0092B-C50C-407E-A947-70E740481C1C}">
                          <a14:useLocalDpi xmlns:a14="http://schemas.microsoft.com/office/drawing/2010/main"/>
                        </a:ext>
                      </a:extLst>
                    </a:blip>
                    <a:stretch>
                      <a:fillRect/>
                    </a:stretch>
                  </pic:blipFill>
                  <pic:spPr>
                    <a:xfrm>
                      <a:off x="0" y="0"/>
                      <a:ext cx="5467820" cy="3948007"/>
                    </a:xfrm>
                    <a:prstGeom prst="rect">
                      <a:avLst/>
                    </a:prstGeom>
                  </pic:spPr>
                </pic:pic>
              </a:graphicData>
            </a:graphic>
          </wp:inline>
        </w:drawing>
      </w:r>
      <w:r w:rsidR="00E36797">
        <w:rPr>
          <w:rFonts w:ascii="Arial" w:hAnsi="Arial"/>
          <w:b/>
          <w:sz w:val="22"/>
          <w:szCs w:val="22"/>
        </w:rPr>
        <w:br w:type="page"/>
      </w:r>
    </w:p>
    <w:p w14:paraId="0DDA5D29" w14:textId="6364512A" w:rsidR="00577487" w:rsidRDefault="00577487" w:rsidP="00577487">
      <w:pPr>
        <w:spacing w:line="360" w:lineRule="auto"/>
        <w:ind w:right="2268"/>
        <w:jc w:val="both"/>
        <w:rPr>
          <w:rFonts w:ascii="Arial" w:hAnsi="Arial"/>
          <w:b/>
          <w:sz w:val="22"/>
          <w:szCs w:val="22"/>
        </w:rPr>
      </w:pPr>
      <w:r>
        <w:rPr>
          <w:rFonts w:ascii="Arial" w:hAnsi="Arial"/>
          <w:b/>
          <w:sz w:val="22"/>
          <w:szCs w:val="22"/>
        </w:rPr>
        <w:lastRenderedPageBreak/>
        <w:t xml:space="preserve">Datum: </w:t>
      </w:r>
      <w:r w:rsidR="00AD7F31">
        <w:rPr>
          <w:rFonts w:ascii="Arial" w:hAnsi="Arial"/>
          <w:sz w:val="22"/>
          <w:szCs w:val="22"/>
        </w:rPr>
        <w:t>29</w:t>
      </w:r>
      <w:r w:rsidR="00D155E5">
        <w:rPr>
          <w:rFonts w:ascii="Arial" w:hAnsi="Arial"/>
          <w:sz w:val="22"/>
          <w:szCs w:val="22"/>
        </w:rPr>
        <w:t>. Januar 2016</w:t>
      </w:r>
    </w:p>
    <w:p w14:paraId="0D34B933" w14:textId="77777777" w:rsidR="00577487" w:rsidRDefault="00577487" w:rsidP="00577487">
      <w:pPr>
        <w:spacing w:line="360" w:lineRule="auto"/>
        <w:ind w:right="2268"/>
        <w:jc w:val="both"/>
        <w:rPr>
          <w:rFonts w:ascii="Arial" w:hAnsi="Arial"/>
          <w:b/>
          <w:sz w:val="22"/>
          <w:szCs w:val="22"/>
        </w:rPr>
      </w:pPr>
    </w:p>
    <w:p w14:paraId="29550DB2" w14:textId="04389B14" w:rsidR="00AE6260" w:rsidRPr="00AE6260" w:rsidRDefault="00AE6260" w:rsidP="00AE6260">
      <w:pPr>
        <w:spacing w:line="360" w:lineRule="auto"/>
        <w:ind w:right="2268"/>
        <w:jc w:val="both"/>
        <w:rPr>
          <w:rFonts w:ascii="Arial" w:hAnsi="Arial" w:cs="Arial"/>
          <w:sz w:val="22"/>
          <w:szCs w:val="22"/>
        </w:rPr>
      </w:pPr>
      <w:r>
        <w:rPr>
          <w:rFonts w:ascii="Arial" w:hAnsi="Arial" w:cs="Arial"/>
          <w:sz w:val="22"/>
          <w:szCs w:val="22"/>
        </w:rPr>
        <w:t>Laut Aktion Barrierefreies Bad gibt es zunehmend</w:t>
      </w:r>
      <w:r w:rsidRPr="00AE6260">
        <w:rPr>
          <w:rFonts w:ascii="Arial" w:hAnsi="Arial" w:cs="Arial"/>
          <w:sz w:val="22"/>
          <w:szCs w:val="22"/>
        </w:rPr>
        <w:t xml:space="preserve"> Sanitärobjekte, die den Spagat zwischen den Generationen schaffen und </w:t>
      </w:r>
      <w:r>
        <w:rPr>
          <w:rFonts w:ascii="Arial" w:hAnsi="Arial" w:cs="Arial"/>
          <w:sz w:val="22"/>
          <w:szCs w:val="22"/>
        </w:rPr>
        <w:t xml:space="preserve">dabei richtig schick aussehen. </w:t>
      </w:r>
      <w:r w:rsidRPr="00AE6260">
        <w:rPr>
          <w:rFonts w:ascii="Arial" w:hAnsi="Arial" w:cs="Arial"/>
          <w:sz w:val="22"/>
          <w:szCs w:val="22"/>
        </w:rPr>
        <w:t xml:space="preserve">So komme die Investition in einen höhenverstellbaren Waschtisch der Lebensqualität aller Nutzer vom ersten Tag an zugute und nicht erst im Alter oder bei Pflegebedürftigkeit zum Tragen. Das Angebot der </w:t>
      </w:r>
      <w:r w:rsidR="005A26DA">
        <w:rPr>
          <w:rFonts w:ascii="Arial" w:hAnsi="Arial" w:cs="Arial"/>
          <w:sz w:val="22"/>
          <w:szCs w:val="22"/>
        </w:rPr>
        <w:t xml:space="preserve">bundeseigenen </w:t>
      </w:r>
      <w:r w:rsidRPr="00AE6260">
        <w:rPr>
          <w:rFonts w:ascii="Arial" w:hAnsi="Arial" w:cs="Arial"/>
          <w:sz w:val="22"/>
          <w:szCs w:val="22"/>
        </w:rPr>
        <w:t xml:space="preserve">KfW-Bank, die barrierefreie Ausstattung des Bades auch ganz ohne aktuelle Notwendigkeit zu fördern, werde daher </w:t>
      </w:r>
      <w:r w:rsidR="005A26DA">
        <w:rPr>
          <w:rFonts w:ascii="Arial" w:hAnsi="Arial" w:cs="Arial"/>
          <w:sz w:val="22"/>
          <w:szCs w:val="22"/>
        </w:rPr>
        <w:t>gerade</w:t>
      </w:r>
      <w:r w:rsidRPr="00AE6260">
        <w:rPr>
          <w:rFonts w:ascii="Arial" w:hAnsi="Arial" w:cs="Arial"/>
          <w:sz w:val="22"/>
          <w:szCs w:val="22"/>
        </w:rPr>
        <w:t xml:space="preserve"> bei jüngeren Familien </w:t>
      </w:r>
      <w:r w:rsidR="00904F44">
        <w:rPr>
          <w:rFonts w:ascii="Arial" w:hAnsi="Arial" w:cs="Arial"/>
          <w:sz w:val="22"/>
          <w:szCs w:val="22"/>
        </w:rPr>
        <w:t>reges</w:t>
      </w:r>
      <w:r>
        <w:rPr>
          <w:rFonts w:ascii="Arial" w:hAnsi="Arial" w:cs="Arial"/>
          <w:sz w:val="22"/>
          <w:szCs w:val="22"/>
        </w:rPr>
        <w:t xml:space="preserve"> Interesse wecken.</w:t>
      </w:r>
      <w:r w:rsidR="0098405E">
        <w:rPr>
          <w:rFonts w:ascii="Arial" w:hAnsi="Arial" w:cs="Arial"/>
          <w:sz w:val="22"/>
          <w:szCs w:val="22"/>
        </w:rPr>
        <w:t xml:space="preserve"> Für den ersten Überblick hat die Initiative auf ihrer Internetseite unter </w:t>
      </w:r>
      <w:r w:rsidR="0098405E" w:rsidRPr="00EF5663">
        <w:rPr>
          <w:rFonts w:ascii="Arial" w:hAnsi="Arial" w:cs="Arial"/>
          <w:sz w:val="22"/>
          <w:szCs w:val="22"/>
        </w:rPr>
        <w:t xml:space="preserve">dem Link </w:t>
      </w:r>
      <w:r w:rsidR="0098405E" w:rsidRPr="0098405E">
        <w:rPr>
          <w:rFonts w:ascii="Arial" w:hAnsi="Arial" w:cs="Arial"/>
          <w:sz w:val="22"/>
          <w:szCs w:val="22"/>
        </w:rPr>
        <w:t>www.aktion-barrierefreies-bad.de/verbesserte-kfw-foerderung/</w:t>
      </w:r>
      <w:r w:rsidR="0098405E">
        <w:rPr>
          <w:rFonts w:ascii="Arial" w:hAnsi="Arial" w:cs="Arial"/>
          <w:sz w:val="22"/>
          <w:szCs w:val="22"/>
        </w:rPr>
        <w:t xml:space="preserve"> wichtige Fakten zusammengetragen.</w:t>
      </w:r>
    </w:p>
    <w:p w14:paraId="0DFEF090" w14:textId="77777777" w:rsidR="00810308" w:rsidRPr="00810308" w:rsidRDefault="00810308" w:rsidP="00810308">
      <w:pPr>
        <w:spacing w:line="360" w:lineRule="auto"/>
        <w:ind w:right="2268"/>
        <w:jc w:val="both"/>
        <w:rPr>
          <w:rFonts w:ascii="Arial" w:hAnsi="Arial" w:cs="Arial"/>
          <w:sz w:val="22"/>
          <w:szCs w:val="22"/>
        </w:rPr>
      </w:pPr>
    </w:p>
    <w:p w14:paraId="445F3AEF" w14:textId="1754F8A6" w:rsidR="00577487" w:rsidRDefault="00577487" w:rsidP="00577487">
      <w:pPr>
        <w:spacing w:line="360" w:lineRule="auto"/>
        <w:ind w:right="2268"/>
        <w:jc w:val="both"/>
        <w:rPr>
          <w:rFonts w:ascii="Arial" w:hAnsi="Arial"/>
          <w:b/>
          <w:sz w:val="22"/>
          <w:szCs w:val="22"/>
        </w:rPr>
      </w:pPr>
      <w:r>
        <w:rPr>
          <w:rFonts w:ascii="Arial" w:hAnsi="Arial"/>
          <w:b/>
          <w:sz w:val="22"/>
          <w:szCs w:val="22"/>
        </w:rPr>
        <w:t xml:space="preserve">Foto: </w:t>
      </w:r>
      <w:r w:rsidRPr="0034324E">
        <w:rPr>
          <w:rFonts w:ascii="Arial" w:hAnsi="Arial"/>
          <w:sz w:val="22"/>
          <w:szCs w:val="22"/>
        </w:rPr>
        <w:t>Vereinigung</w:t>
      </w:r>
      <w:r>
        <w:rPr>
          <w:rFonts w:ascii="Arial" w:hAnsi="Arial"/>
          <w:sz w:val="22"/>
          <w:szCs w:val="22"/>
        </w:rPr>
        <w:t xml:space="preserve"> Deutsche Sanitärwirtschaft (VDS)</w:t>
      </w:r>
      <w:r w:rsidR="00D155E5">
        <w:rPr>
          <w:rFonts w:ascii="Arial" w:hAnsi="Arial"/>
          <w:sz w:val="22"/>
          <w:szCs w:val="22"/>
        </w:rPr>
        <w:t xml:space="preserve"> / </w:t>
      </w:r>
      <w:r w:rsidR="00975D1A">
        <w:rPr>
          <w:rFonts w:ascii="Arial" w:hAnsi="Arial" w:cs="Arial"/>
          <w:sz w:val="20"/>
        </w:rPr>
        <w:t>©</w:t>
      </w:r>
      <w:r w:rsidR="00D155E5">
        <w:rPr>
          <w:rFonts w:ascii="Arial" w:hAnsi="Arial"/>
          <w:sz w:val="22"/>
          <w:szCs w:val="22"/>
        </w:rPr>
        <w:t xml:space="preserve">Viega  </w:t>
      </w:r>
      <w:bookmarkStart w:id="0" w:name="_GoBack"/>
      <w:bookmarkEnd w:id="0"/>
      <w:r>
        <w:rPr>
          <w:rFonts w:ascii="Arial" w:hAnsi="Arial"/>
          <w:sz w:val="22"/>
          <w:szCs w:val="22"/>
        </w:rPr>
        <w:t xml:space="preserve">Bild </w:t>
      </w:r>
      <w:r w:rsidR="00716C15">
        <w:rPr>
          <w:rFonts w:ascii="Arial" w:hAnsi="Arial"/>
          <w:sz w:val="22"/>
          <w:szCs w:val="22"/>
        </w:rPr>
        <w:t>4484</w:t>
      </w:r>
    </w:p>
    <w:p w14:paraId="3421BE73" w14:textId="7F31073B" w:rsidR="00A1326B" w:rsidRDefault="00A1326B" w:rsidP="004B4CD5">
      <w:pPr>
        <w:spacing w:line="360" w:lineRule="auto"/>
        <w:ind w:right="2268"/>
        <w:jc w:val="both"/>
        <w:rPr>
          <w:rFonts w:ascii="Arial" w:hAnsi="Arial"/>
          <w:b/>
          <w:sz w:val="22"/>
          <w:szCs w:val="22"/>
        </w:rPr>
      </w:pPr>
    </w:p>
    <w:p w14:paraId="1ED2E4C0" w14:textId="6F1103FA" w:rsidR="002941B2" w:rsidRDefault="002941B2" w:rsidP="004B4CD5">
      <w:pPr>
        <w:spacing w:line="360" w:lineRule="auto"/>
        <w:ind w:right="2268"/>
        <w:jc w:val="both"/>
        <w:rPr>
          <w:rFonts w:ascii="Arial" w:hAnsi="Arial"/>
          <w:b/>
          <w:sz w:val="22"/>
          <w:szCs w:val="22"/>
        </w:rPr>
      </w:pPr>
    </w:p>
    <w:p w14:paraId="4FDFA4F0" w14:textId="1C810700" w:rsidR="00810308" w:rsidRDefault="00C5377E">
      <w:pPr>
        <w:rPr>
          <w:rFonts w:ascii="Arial" w:hAnsi="Arial"/>
          <w:b/>
          <w:sz w:val="22"/>
          <w:szCs w:val="22"/>
        </w:rPr>
      </w:pPr>
      <w:r>
        <w:rPr>
          <w:rFonts w:ascii="Arial" w:hAnsi="Arial"/>
          <w:b/>
          <w:noProof/>
          <w:sz w:val="22"/>
          <w:szCs w:val="22"/>
        </w:rPr>
        <w:drawing>
          <wp:anchor distT="0" distB="0" distL="114300" distR="114300" simplePos="0" relativeHeight="251658240" behindDoc="0" locked="0" layoutInCell="1" allowOverlap="1" wp14:anchorId="595139AE" wp14:editId="28B25EF6">
            <wp:simplePos x="0" y="0"/>
            <wp:positionH relativeFrom="column">
              <wp:posOffset>0</wp:posOffset>
            </wp:positionH>
            <wp:positionV relativeFrom="paragraph">
              <wp:posOffset>0</wp:posOffset>
            </wp:positionV>
            <wp:extent cx="5503545" cy="3973802"/>
            <wp:effectExtent l="0" t="0" r="8255"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4_VDS_Viega.jpg"/>
                    <pic:cNvPicPr/>
                  </pic:nvPicPr>
                  <pic:blipFill>
                    <a:blip r:embed="rId9">
                      <a:extLst>
                        <a:ext uri="{28A0092B-C50C-407E-A947-70E740481C1C}">
                          <a14:useLocalDpi xmlns:a14="http://schemas.microsoft.com/office/drawing/2010/main" val="0"/>
                        </a:ext>
                      </a:extLst>
                    </a:blip>
                    <a:stretch>
                      <a:fillRect/>
                    </a:stretch>
                  </pic:blipFill>
                  <pic:spPr>
                    <a:xfrm>
                      <a:off x="0" y="0"/>
                      <a:ext cx="5503545" cy="3973802"/>
                    </a:xfrm>
                    <a:prstGeom prst="rect">
                      <a:avLst/>
                    </a:prstGeom>
                  </pic:spPr>
                </pic:pic>
              </a:graphicData>
            </a:graphic>
            <wp14:sizeRelH relativeFrom="page">
              <wp14:pctWidth>0</wp14:pctWidth>
            </wp14:sizeRelH>
            <wp14:sizeRelV relativeFrom="page">
              <wp14:pctHeight>0</wp14:pctHeight>
            </wp14:sizeRelV>
          </wp:anchor>
        </w:drawing>
      </w:r>
      <w:r w:rsidR="00810308">
        <w:rPr>
          <w:rFonts w:ascii="Arial" w:hAnsi="Arial"/>
          <w:b/>
          <w:sz w:val="22"/>
          <w:szCs w:val="22"/>
        </w:rPr>
        <w:br w:type="page"/>
      </w:r>
    </w:p>
    <w:p w14:paraId="79B5F4AB" w14:textId="1AB69799" w:rsidR="001D1A96" w:rsidRPr="001D1A96" w:rsidRDefault="00083684" w:rsidP="00EF009A">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right="2268"/>
        <w:jc w:val="both"/>
        <w:rPr>
          <w:rFonts w:ascii="Arial" w:hAnsi="Arial"/>
          <w:i/>
          <w:sz w:val="22"/>
          <w:szCs w:val="22"/>
        </w:rPr>
      </w:pPr>
      <w:r w:rsidRPr="004B4CD5">
        <w:rPr>
          <w:rFonts w:ascii="Arial" w:hAnsi="Arial"/>
          <w:b/>
          <w:sz w:val="22"/>
          <w:szCs w:val="22"/>
        </w:rPr>
        <w:lastRenderedPageBreak/>
        <w:t>Hinweis an die Redaktion:</w:t>
      </w:r>
      <w:r w:rsidR="004B4CD5">
        <w:rPr>
          <w:rFonts w:ascii="Arial" w:hAnsi="Arial"/>
          <w:sz w:val="22"/>
          <w:szCs w:val="22"/>
        </w:rPr>
        <w:t xml:space="preserve"> </w:t>
      </w:r>
      <w:r w:rsidR="00E306DF">
        <w:rPr>
          <w:rFonts w:ascii="Arial" w:hAnsi="Arial"/>
          <w:i/>
          <w:sz w:val="22"/>
          <w:szCs w:val="22"/>
        </w:rPr>
        <w:t xml:space="preserve">Der Text und die </w:t>
      </w:r>
      <w:r w:rsidR="001D1A96" w:rsidRPr="001D1A96">
        <w:rPr>
          <w:rFonts w:ascii="Arial" w:hAnsi="Arial"/>
          <w:i/>
          <w:sz w:val="22"/>
          <w:szCs w:val="22"/>
        </w:rPr>
        <w:t xml:space="preserve">Motive stehen unter www.sanitaerwirtschaft.de &gt; </w:t>
      </w:r>
      <w:r w:rsidR="00E306DF">
        <w:rPr>
          <w:rFonts w:ascii="Arial" w:hAnsi="Arial"/>
          <w:i/>
          <w:sz w:val="22"/>
          <w:szCs w:val="22"/>
        </w:rPr>
        <w:t>Presse &gt; Presseinfos Januar 2016</w:t>
      </w:r>
      <w:r w:rsidR="001D1A96" w:rsidRPr="001D1A96">
        <w:rPr>
          <w:rFonts w:ascii="Arial" w:hAnsi="Arial"/>
          <w:i/>
          <w:sz w:val="22"/>
          <w:szCs w:val="22"/>
        </w:rPr>
        <w:t xml:space="preserve"> zum Download zur Verfügung.</w:t>
      </w:r>
    </w:p>
    <w:p w14:paraId="32BBA183" w14:textId="58647270" w:rsidR="00925CE0" w:rsidRDefault="00925CE0" w:rsidP="001D1A96">
      <w:pPr>
        <w:spacing w:line="360" w:lineRule="auto"/>
        <w:ind w:right="2268"/>
        <w:jc w:val="both"/>
        <w:rPr>
          <w:rFonts w:ascii="Arial" w:hAnsi="Arial"/>
          <w:sz w:val="22"/>
          <w:szCs w:val="22"/>
        </w:rPr>
      </w:pPr>
    </w:p>
    <w:p w14:paraId="23B03D38" w14:textId="77777777" w:rsidR="00D763FE" w:rsidRPr="004B4CD5" w:rsidRDefault="00D763FE" w:rsidP="004B4CD5">
      <w:pPr>
        <w:pStyle w:val="Textkrper3"/>
        <w:tabs>
          <w:tab w:val="right" w:pos="6804"/>
        </w:tabs>
        <w:outlineLvl w:val="0"/>
        <w:rPr>
          <w:rFonts w:ascii="Arial" w:hAnsi="Arial"/>
          <w:sz w:val="22"/>
          <w:szCs w:val="22"/>
        </w:rPr>
      </w:pPr>
      <w:r w:rsidRPr="004B4CD5">
        <w:rPr>
          <w:rFonts w:ascii="Arial" w:hAnsi="Arial"/>
          <w:sz w:val="22"/>
          <w:szCs w:val="22"/>
        </w:rPr>
        <w:t>Abdruck frei – Beleg erbeten</w:t>
      </w:r>
    </w:p>
    <w:p w14:paraId="7ADAAF35" w14:textId="77777777" w:rsidR="000F0838" w:rsidRPr="004B4CD5" w:rsidRDefault="000F0838" w:rsidP="004B4CD5">
      <w:pPr>
        <w:pStyle w:val="Textkrper3"/>
        <w:tabs>
          <w:tab w:val="right" w:pos="6804"/>
        </w:tabs>
        <w:outlineLvl w:val="0"/>
        <w:rPr>
          <w:rFonts w:ascii="Arial" w:hAnsi="Arial"/>
          <w:sz w:val="22"/>
          <w:szCs w:val="22"/>
        </w:rPr>
      </w:pPr>
    </w:p>
    <w:p w14:paraId="01F866D2" w14:textId="5E175F6E" w:rsidR="004B4CD5" w:rsidRPr="004B4CD5" w:rsidRDefault="00D763FE" w:rsidP="004B4CD5">
      <w:pPr>
        <w:pStyle w:val="Textkrper3"/>
        <w:tabs>
          <w:tab w:val="right" w:pos="6804"/>
        </w:tabs>
        <w:outlineLvl w:val="0"/>
        <w:rPr>
          <w:rFonts w:ascii="Arial" w:hAnsi="Arial"/>
          <w:sz w:val="22"/>
          <w:szCs w:val="22"/>
        </w:rPr>
      </w:pPr>
      <w:r w:rsidRPr="004B4CD5">
        <w:rPr>
          <w:rFonts w:ascii="Arial" w:hAnsi="Arial"/>
          <w:b/>
          <w:sz w:val="22"/>
          <w:szCs w:val="22"/>
        </w:rPr>
        <w:t>Herausgeber</w:t>
      </w:r>
      <w:r w:rsidR="004B4CD5">
        <w:rPr>
          <w:rFonts w:ascii="Arial" w:hAnsi="Arial"/>
          <w:b/>
          <w:sz w:val="22"/>
          <w:szCs w:val="22"/>
        </w:rPr>
        <w:t xml:space="preserve">: </w:t>
      </w:r>
      <w:r w:rsidRPr="004B4CD5">
        <w:rPr>
          <w:rFonts w:ascii="Arial" w:hAnsi="Arial"/>
          <w:sz w:val="22"/>
          <w:szCs w:val="22"/>
        </w:rPr>
        <w:t>Vereinigung Deutsche</w:t>
      </w:r>
      <w:r w:rsidR="004B4CD5" w:rsidRPr="004B4CD5">
        <w:rPr>
          <w:rFonts w:ascii="Arial" w:hAnsi="Arial"/>
          <w:sz w:val="22"/>
          <w:szCs w:val="22"/>
        </w:rPr>
        <w:t xml:space="preserve"> Sanitärwirtschaft e. V. </w:t>
      </w:r>
    </w:p>
    <w:p w14:paraId="60A3A21C" w14:textId="77777777" w:rsidR="004B4CD5" w:rsidRDefault="00D763FE" w:rsidP="004B4CD5">
      <w:pPr>
        <w:pStyle w:val="Textkrper3"/>
        <w:tabs>
          <w:tab w:val="right" w:pos="6804"/>
        </w:tabs>
        <w:outlineLvl w:val="0"/>
        <w:rPr>
          <w:rFonts w:ascii="Arial" w:hAnsi="Arial"/>
          <w:sz w:val="22"/>
          <w:szCs w:val="22"/>
        </w:rPr>
      </w:pPr>
      <w:r w:rsidRPr="004B4CD5">
        <w:rPr>
          <w:rFonts w:ascii="Arial" w:hAnsi="Arial"/>
          <w:sz w:val="22"/>
          <w:szCs w:val="22"/>
        </w:rPr>
        <w:t>Rheinweg 24, 53113 B</w:t>
      </w:r>
      <w:r w:rsidR="004B4CD5" w:rsidRPr="004B4CD5">
        <w:rPr>
          <w:rFonts w:ascii="Arial" w:hAnsi="Arial"/>
          <w:sz w:val="22"/>
          <w:szCs w:val="22"/>
        </w:rPr>
        <w:t>onn,</w:t>
      </w:r>
      <w:r w:rsidR="004B4CD5">
        <w:rPr>
          <w:rFonts w:ascii="Arial" w:hAnsi="Arial"/>
          <w:sz w:val="22"/>
          <w:szCs w:val="22"/>
        </w:rPr>
        <w:t xml:space="preserve"> Telefon +49 228 2079756</w:t>
      </w:r>
      <w:r w:rsidR="004B4CD5" w:rsidRPr="004B4CD5">
        <w:rPr>
          <w:rFonts w:ascii="Arial" w:hAnsi="Arial"/>
          <w:sz w:val="22"/>
          <w:szCs w:val="22"/>
        </w:rPr>
        <w:t xml:space="preserve"> </w:t>
      </w:r>
    </w:p>
    <w:p w14:paraId="3A017A71" w14:textId="008EEB56" w:rsidR="00D763FE" w:rsidRPr="004B4CD5" w:rsidRDefault="004B4CD5" w:rsidP="004B4CD5">
      <w:pPr>
        <w:pStyle w:val="Textkrper3"/>
        <w:tabs>
          <w:tab w:val="right" w:pos="6804"/>
        </w:tabs>
        <w:outlineLvl w:val="0"/>
        <w:rPr>
          <w:rFonts w:ascii="Arial" w:hAnsi="Arial"/>
          <w:sz w:val="22"/>
          <w:szCs w:val="22"/>
        </w:rPr>
      </w:pPr>
      <w:r>
        <w:rPr>
          <w:rFonts w:ascii="Arial" w:hAnsi="Arial"/>
          <w:sz w:val="22"/>
          <w:szCs w:val="22"/>
        </w:rPr>
        <w:t>i</w:t>
      </w:r>
      <w:r w:rsidRPr="004B4CD5">
        <w:rPr>
          <w:rFonts w:ascii="Arial" w:hAnsi="Arial"/>
          <w:sz w:val="22"/>
          <w:szCs w:val="22"/>
        </w:rPr>
        <w:t>nfo@aktion-barrierefreies-bad.de</w:t>
      </w:r>
    </w:p>
    <w:p w14:paraId="65C31EA2" w14:textId="77777777" w:rsidR="00D763FE" w:rsidRPr="004B4CD5" w:rsidRDefault="00D763FE" w:rsidP="004B4CD5">
      <w:pPr>
        <w:pStyle w:val="Textkrper3"/>
        <w:tabs>
          <w:tab w:val="right" w:pos="6804"/>
        </w:tabs>
        <w:outlineLvl w:val="0"/>
        <w:rPr>
          <w:rFonts w:ascii="Arial" w:hAnsi="Arial"/>
          <w:sz w:val="22"/>
          <w:szCs w:val="22"/>
        </w:rPr>
      </w:pPr>
    </w:p>
    <w:p w14:paraId="0C62DE85" w14:textId="41B4F75F" w:rsidR="004B4CD5" w:rsidRPr="004B4CD5" w:rsidRDefault="00D763FE" w:rsidP="004B4CD5">
      <w:pPr>
        <w:pStyle w:val="Textkrper3"/>
        <w:tabs>
          <w:tab w:val="right" w:pos="6804"/>
        </w:tabs>
        <w:outlineLvl w:val="0"/>
        <w:rPr>
          <w:rFonts w:ascii="Arial" w:hAnsi="Arial"/>
          <w:sz w:val="22"/>
          <w:szCs w:val="22"/>
        </w:rPr>
      </w:pPr>
      <w:r w:rsidRPr="004B4CD5">
        <w:rPr>
          <w:rFonts w:ascii="Arial" w:hAnsi="Arial"/>
          <w:b/>
          <w:sz w:val="22"/>
          <w:szCs w:val="22"/>
        </w:rPr>
        <w:t>Redaktion:</w:t>
      </w:r>
      <w:r w:rsidRPr="004B4CD5">
        <w:rPr>
          <w:rFonts w:ascii="Arial" w:hAnsi="Arial"/>
          <w:sz w:val="22"/>
          <w:szCs w:val="22"/>
        </w:rPr>
        <w:t xml:space="preserve"> Linnigpublic Agentur für Öffentlich</w:t>
      </w:r>
      <w:r w:rsidR="004B4CD5" w:rsidRPr="004B4CD5">
        <w:rPr>
          <w:rFonts w:ascii="Arial" w:hAnsi="Arial"/>
          <w:sz w:val="22"/>
          <w:szCs w:val="22"/>
        </w:rPr>
        <w:t>keitsarbeit GmbH</w:t>
      </w:r>
    </w:p>
    <w:p w14:paraId="6AF293AB" w14:textId="77777777" w:rsidR="004B4CD5" w:rsidRPr="004B4CD5" w:rsidRDefault="004B4CD5" w:rsidP="004B4CD5">
      <w:pPr>
        <w:pStyle w:val="Textkrper3"/>
        <w:tabs>
          <w:tab w:val="right" w:pos="6804"/>
        </w:tabs>
        <w:outlineLvl w:val="0"/>
        <w:rPr>
          <w:rFonts w:ascii="Arial" w:hAnsi="Arial"/>
          <w:sz w:val="22"/>
          <w:szCs w:val="22"/>
        </w:rPr>
      </w:pPr>
      <w:r w:rsidRPr="004B4CD5">
        <w:rPr>
          <w:rFonts w:ascii="Arial" w:hAnsi="Arial"/>
          <w:sz w:val="22"/>
          <w:szCs w:val="22"/>
        </w:rPr>
        <w:t xml:space="preserve">Büro Koblenz: </w:t>
      </w:r>
      <w:r w:rsidR="00D763FE" w:rsidRPr="004B4CD5">
        <w:rPr>
          <w:rFonts w:ascii="Arial" w:hAnsi="Arial"/>
          <w:sz w:val="22"/>
          <w:szCs w:val="22"/>
        </w:rPr>
        <w:t xml:space="preserve">Fritz-von-Unruh-Straße 1, 56077 Koblenz, </w:t>
      </w:r>
    </w:p>
    <w:p w14:paraId="36E18FC6" w14:textId="3084825E" w:rsidR="004B4CD5" w:rsidRPr="004B4CD5" w:rsidRDefault="00D763FE" w:rsidP="004B4CD5">
      <w:pPr>
        <w:pStyle w:val="Textkrper3"/>
        <w:tabs>
          <w:tab w:val="right" w:pos="6804"/>
        </w:tabs>
        <w:outlineLvl w:val="0"/>
        <w:rPr>
          <w:rFonts w:ascii="Arial" w:hAnsi="Arial"/>
          <w:sz w:val="22"/>
          <w:szCs w:val="22"/>
        </w:rPr>
      </w:pPr>
      <w:r w:rsidRPr="004B4CD5">
        <w:rPr>
          <w:rFonts w:ascii="Arial" w:hAnsi="Arial"/>
          <w:sz w:val="22"/>
          <w:szCs w:val="22"/>
        </w:rPr>
        <w:t xml:space="preserve">Telefon </w:t>
      </w:r>
      <w:r w:rsidR="00E6069B">
        <w:rPr>
          <w:rFonts w:ascii="Arial" w:hAnsi="Arial"/>
          <w:sz w:val="22"/>
          <w:szCs w:val="22"/>
        </w:rPr>
        <w:t>+49 261 3038</w:t>
      </w:r>
      <w:r w:rsidR="00DA6F64">
        <w:rPr>
          <w:rFonts w:ascii="Arial" w:hAnsi="Arial"/>
          <w:sz w:val="22"/>
          <w:szCs w:val="22"/>
        </w:rPr>
        <w:t>39</w:t>
      </w:r>
      <w:r w:rsidRPr="004B4CD5">
        <w:rPr>
          <w:rFonts w:ascii="Arial" w:hAnsi="Arial"/>
          <w:sz w:val="22"/>
          <w:szCs w:val="22"/>
        </w:rPr>
        <w:t>0</w:t>
      </w:r>
      <w:r w:rsidR="004B4CD5">
        <w:rPr>
          <w:rFonts w:ascii="Arial" w:hAnsi="Arial"/>
          <w:sz w:val="22"/>
          <w:szCs w:val="22"/>
        </w:rPr>
        <w:t>,</w:t>
      </w:r>
      <w:r w:rsidRPr="004B4CD5">
        <w:rPr>
          <w:rFonts w:ascii="Arial" w:hAnsi="Arial"/>
          <w:sz w:val="22"/>
          <w:szCs w:val="22"/>
        </w:rPr>
        <w:t xml:space="preserve"> </w:t>
      </w:r>
      <w:r w:rsidR="004B4CD5" w:rsidRPr="004B4CD5">
        <w:rPr>
          <w:rFonts w:ascii="Arial" w:hAnsi="Arial"/>
          <w:sz w:val="22"/>
          <w:szCs w:val="22"/>
        </w:rPr>
        <w:t>koblenz@linnigpublic.de</w:t>
      </w:r>
    </w:p>
    <w:p w14:paraId="348B84D3" w14:textId="77777777" w:rsidR="004B4CD5" w:rsidRPr="004B4CD5" w:rsidRDefault="004B4CD5" w:rsidP="004B4CD5">
      <w:pPr>
        <w:pStyle w:val="Textkrper3"/>
        <w:tabs>
          <w:tab w:val="right" w:pos="6804"/>
        </w:tabs>
        <w:outlineLvl w:val="0"/>
        <w:rPr>
          <w:rFonts w:ascii="Arial" w:hAnsi="Arial"/>
          <w:sz w:val="22"/>
          <w:szCs w:val="22"/>
        </w:rPr>
      </w:pPr>
      <w:r w:rsidRPr="004B4CD5">
        <w:rPr>
          <w:rFonts w:ascii="Arial" w:hAnsi="Arial"/>
          <w:sz w:val="22"/>
          <w:szCs w:val="22"/>
        </w:rPr>
        <w:t xml:space="preserve">Büro Hamburg: </w:t>
      </w:r>
      <w:r w:rsidR="00D763FE" w:rsidRPr="004B4CD5">
        <w:rPr>
          <w:rFonts w:ascii="Arial" w:hAnsi="Arial"/>
          <w:sz w:val="22"/>
          <w:szCs w:val="22"/>
        </w:rPr>
        <w:t xml:space="preserve">Flottbeker Drift 4, 22607 Hamburg, </w:t>
      </w:r>
    </w:p>
    <w:p w14:paraId="097B280A" w14:textId="1B2DF1E8" w:rsidR="00D763FE" w:rsidRPr="004B4CD5" w:rsidRDefault="00E6069B" w:rsidP="004B4CD5">
      <w:pPr>
        <w:pStyle w:val="Textkrper3"/>
        <w:tabs>
          <w:tab w:val="right" w:pos="6804"/>
        </w:tabs>
        <w:outlineLvl w:val="0"/>
        <w:rPr>
          <w:rFonts w:ascii="Arial" w:hAnsi="Arial"/>
          <w:sz w:val="22"/>
          <w:szCs w:val="22"/>
        </w:rPr>
      </w:pPr>
      <w:r>
        <w:rPr>
          <w:rFonts w:ascii="Arial" w:hAnsi="Arial"/>
          <w:sz w:val="22"/>
          <w:szCs w:val="22"/>
        </w:rPr>
        <w:t>Telefon +49 40 822782</w:t>
      </w:r>
      <w:r w:rsidR="00D763FE" w:rsidRPr="004B4CD5">
        <w:rPr>
          <w:rFonts w:ascii="Arial" w:hAnsi="Arial"/>
          <w:sz w:val="22"/>
          <w:szCs w:val="22"/>
        </w:rPr>
        <w:t xml:space="preserve">16, </w:t>
      </w:r>
      <w:r w:rsidR="004B4CD5" w:rsidRPr="004B4CD5">
        <w:rPr>
          <w:rFonts w:ascii="Arial" w:hAnsi="Arial"/>
          <w:sz w:val="22"/>
          <w:szCs w:val="22"/>
        </w:rPr>
        <w:t>hamburg@linnigpublic.de</w:t>
      </w:r>
    </w:p>
    <w:p w14:paraId="54BBAC6C" w14:textId="77777777" w:rsidR="00D763FE" w:rsidRPr="00C75694" w:rsidRDefault="00D763FE" w:rsidP="00D763FE">
      <w:pPr>
        <w:pStyle w:val="Textkrper3"/>
        <w:tabs>
          <w:tab w:val="right" w:pos="6804"/>
        </w:tabs>
        <w:outlineLvl w:val="0"/>
        <w:rPr>
          <w:rFonts w:ascii="Arial" w:hAnsi="Arial"/>
          <w:sz w:val="20"/>
        </w:rPr>
      </w:pPr>
    </w:p>
    <w:p w14:paraId="7450EB79" w14:textId="77777777" w:rsidR="00D763FE" w:rsidRDefault="00D763FE" w:rsidP="00DF5E04">
      <w:pPr>
        <w:ind w:right="2268"/>
        <w:jc w:val="both"/>
        <w:rPr>
          <w:rFonts w:ascii="Arial" w:hAnsi="Arial"/>
          <w:sz w:val="20"/>
        </w:rPr>
      </w:pPr>
    </w:p>
    <w:p w14:paraId="5F666835" w14:textId="77777777" w:rsidR="00D763FE" w:rsidRPr="00DF5E04" w:rsidRDefault="00D763FE" w:rsidP="00DF5E04">
      <w:pPr>
        <w:ind w:right="2268"/>
        <w:jc w:val="both"/>
        <w:rPr>
          <w:rFonts w:ascii="Arial" w:hAnsi="Arial"/>
          <w:sz w:val="20"/>
        </w:rPr>
      </w:pPr>
    </w:p>
    <w:sectPr w:rsidR="00D763FE" w:rsidRPr="00DF5E04" w:rsidSect="003A3748">
      <w:footerReference w:type="even" r:id="rId10"/>
      <w:footerReference w:type="default" r:id="rId11"/>
      <w:pgSz w:w="11906" w:h="16838"/>
      <w:pgMar w:top="1418" w:right="1418" w:bottom="2268" w:left="1134" w:header="709" w:footer="709"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64093" w14:textId="77777777" w:rsidR="00B82FA2" w:rsidRDefault="00B82FA2">
      <w:r>
        <w:separator/>
      </w:r>
    </w:p>
  </w:endnote>
  <w:endnote w:type="continuationSeparator" w:id="0">
    <w:p w14:paraId="1CD5863F" w14:textId="77777777" w:rsidR="00B82FA2" w:rsidRDefault="00B8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utura">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4378A" w14:textId="77777777" w:rsidR="00637D63" w:rsidRDefault="00637D63">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75C366B9" w14:textId="77777777" w:rsidR="00637D63" w:rsidRDefault="00637D6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D46AC" w14:textId="77777777" w:rsidR="00637D63" w:rsidRPr="00773B96" w:rsidRDefault="00637D63">
    <w:pPr>
      <w:pStyle w:val="Fuzeile"/>
      <w:tabs>
        <w:tab w:val="clear" w:pos="4536"/>
        <w:tab w:val="clear" w:pos="9072"/>
        <w:tab w:val="right" w:pos="6804"/>
      </w:tabs>
      <w:ind w:right="2268"/>
      <w:jc w:val="right"/>
      <w:rPr>
        <w:rStyle w:val="Seitenzahl"/>
        <w:rFonts w:ascii="Arial" w:hAnsi="Arial"/>
        <w:sz w:val="22"/>
      </w:rPr>
    </w:pPr>
    <w:r w:rsidRPr="00773B96">
      <w:rPr>
        <w:rStyle w:val="Seitenzahl"/>
        <w:rFonts w:ascii="Arial" w:hAnsi="Arial"/>
        <w:sz w:val="22"/>
      </w:rPr>
      <w:fldChar w:fldCharType="begin"/>
    </w:r>
    <w:r w:rsidRPr="00773B96">
      <w:rPr>
        <w:rStyle w:val="Seitenzahl"/>
        <w:rFonts w:ascii="Arial" w:hAnsi="Arial"/>
        <w:sz w:val="22"/>
      </w:rPr>
      <w:instrText xml:space="preserve"> </w:instrText>
    </w:r>
    <w:r>
      <w:rPr>
        <w:rStyle w:val="Seitenzahl"/>
        <w:rFonts w:ascii="Arial" w:hAnsi="Arial"/>
        <w:sz w:val="22"/>
      </w:rPr>
      <w:instrText>PAGE</w:instrText>
    </w:r>
    <w:r w:rsidRPr="00773B96">
      <w:rPr>
        <w:rStyle w:val="Seitenzahl"/>
        <w:rFonts w:ascii="Arial" w:hAnsi="Arial"/>
        <w:sz w:val="22"/>
      </w:rPr>
      <w:instrText xml:space="preserve"> </w:instrText>
    </w:r>
    <w:r w:rsidRPr="00773B96">
      <w:rPr>
        <w:rStyle w:val="Seitenzahl"/>
        <w:rFonts w:ascii="Arial" w:hAnsi="Arial"/>
        <w:sz w:val="22"/>
      </w:rPr>
      <w:fldChar w:fldCharType="separate"/>
    </w:r>
    <w:r w:rsidR="00AD7F31">
      <w:rPr>
        <w:rStyle w:val="Seitenzahl"/>
        <w:rFonts w:ascii="Arial" w:hAnsi="Arial"/>
        <w:noProof/>
        <w:sz w:val="22"/>
      </w:rPr>
      <w:t>2</w:t>
    </w:r>
    <w:r w:rsidRPr="00773B96">
      <w:rPr>
        <w:rStyle w:val="Seitenzahl"/>
        <w:rFonts w:ascii="Arial" w:hAnsi="Arial"/>
        <w:sz w:val="22"/>
      </w:rPr>
      <w:fldChar w:fldCharType="end"/>
    </w:r>
  </w:p>
  <w:p w14:paraId="252D15E5" w14:textId="77777777" w:rsidR="00637D63" w:rsidRDefault="00637D63">
    <w:pPr>
      <w:pStyle w:val="Fuzeile"/>
      <w:tabs>
        <w:tab w:val="clear" w:pos="4536"/>
        <w:tab w:val="clear" w:pos="9072"/>
        <w:tab w:val="right" w:pos="6804"/>
      </w:tabs>
      <w:ind w:right="2268"/>
      <w:jc w:val="right"/>
      <w:rPr>
        <w:rFonts w:ascii="Futura" w:hAnsi="Futur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A0785" w14:textId="77777777" w:rsidR="00B82FA2" w:rsidRDefault="00B82FA2">
      <w:r>
        <w:separator/>
      </w:r>
    </w:p>
  </w:footnote>
  <w:footnote w:type="continuationSeparator" w:id="0">
    <w:p w14:paraId="54945CB5" w14:textId="77777777" w:rsidR="00B82FA2" w:rsidRDefault="00B82F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numFmt w:val="bullet"/>
      <w:lvlText w:val=""/>
      <w:lvlJc w:val="left"/>
      <w:pPr>
        <w:tabs>
          <w:tab w:val="num" w:pos="700"/>
        </w:tabs>
        <w:ind w:left="700" w:hanging="700"/>
      </w:pPr>
      <w:rPr>
        <w:rFonts w:ascii="Wingdings" w:hAnsi="Wingdings" w:hint="default"/>
      </w:rPr>
    </w:lvl>
  </w:abstractNum>
  <w:abstractNum w:abstractNumId="1" w15:restartNumberingAfterBreak="0">
    <w:nsid w:val="19D526FB"/>
    <w:multiLevelType w:val="hybridMultilevel"/>
    <w:tmpl w:val="027E1B9A"/>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2" w15:restartNumberingAfterBreak="0">
    <w:nsid w:val="2ACE5067"/>
    <w:multiLevelType w:val="hybridMultilevel"/>
    <w:tmpl w:val="A07E7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B1352CE"/>
    <w:multiLevelType w:val="hybridMultilevel"/>
    <w:tmpl w:val="C6F2BE14"/>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 w15:restartNumberingAfterBreak="0">
    <w:nsid w:val="4DFA3DE3"/>
    <w:multiLevelType w:val="hybridMultilevel"/>
    <w:tmpl w:val="E5881B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1122"/>
    <w:rsid w:val="00002BFE"/>
    <w:rsid w:val="00012B2E"/>
    <w:rsid w:val="000256FD"/>
    <w:rsid w:val="00026191"/>
    <w:rsid w:val="000317AF"/>
    <w:rsid w:val="000364DB"/>
    <w:rsid w:val="000468B9"/>
    <w:rsid w:val="00047334"/>
    <w:rsid w:val="00047637"/>
    <w:rsid w:val="00052646"/>
    <w:rsid w:val="00053BF4"/>
    <w:rsid w:val="00064FBB"/>
    <w:rsid w:val="00067A2C"/>
    <w:rsid w:val="0007088C"/>
    <w:rsid w:val="000729C0"/>
    <w:rsid w:val="00076472"/>
    <w:rsid w:val="0007776F"/>
    <w:rsid w:val="00083684"/>
    <w:rsid w:val="00086CFC"/>
    <w:rsid w:val="00086DC1"/>
    <w:rsid w:val="000955E9"/>
    <w:rsid w:val="000C35F6"/>
    <w:rsid w:val="000C5E26"/>
    <w:rsid w:val="000C7947"/>
    <w:rsid w:val="000D5360"/>
    <w:rsid w:val="000D5E2D"/>
    <w:rsid w:val="000E5C8C"/>
    <w:rsid w:val="000E7354"/>
    <w:rsid w:val="000F0838"/>
    <w:rsid w:val="000F1A55"/>
    <w:rsid w:val="000F29D1"/>
    <w:rsid w:val="000F600A"/>
    <w:rsid w:val="000F6E0D"/>
    <w:rsid w:val="00103F56"/>
    <w:rsid w:val="00104EB3"/>
    <w:rsid w:val="00116E36"/>
    <w:rsid w:val="00137D8F"/>
    <w:rsid w:val="00150D51"/>
    <w:rsid w:val="00156DFA"/>
    <w:rsid w:val="00176DE8"/>
    <w:rsid w:val="00193BC5"/>
    <w:rsid w:val="001A53A1"/>
    <w:rsid w:val="001B1759"/>
    <w:rsid w:val="001D1A96"/>
    <w:rsid w:val="001D32FB"/>
    <w:rsid w:val="001D72ED"/>
    <w:rsid w:val="001E70D1"/>
    <w:rsid w:val="001F2ECC"/>
    <w:rsid w:val="001F7DD0"/>
    <w:rsid w:val="00233631"/>
    <w:rsid w:val="00233BF6"/>
    <w:rsid w:val="00240D63"/>
    <w:rsid w:val="00246906"/>
    <w:rsid w:val="002531AA"/>
    <w:rsid w:val="00256468"/>
    <w:rsid w:val="00260B7E"/>
    <w:rsid w:val="00261F52"/>
    <w:rsid w:val="00262A69"/>
    <w:rsid w:val="00263482"/>
    <w:rsid w:val="00263C8B"/>
    <w:rsid w:val="00264F02"/>
    <w:rsid w:val="00285688"/>
    <w:rsid w:val="002922F8"/>
    <w:rsid w:val="002941B2"/>
    <w:rsid w:val="002A2535"/>
    <w:rsid w:val="002A7CB8"/>
    <w:rsid w:val="002C23F9"/>
    <w:rsid w:val="002C32E6"/>
    <w:rsid w:val="002C3D43"/>
    <w:rsid w:val="002D1C9B"/>
    <w:rsid w:val="002E2770"/>
    <w:rsid w:val="002E7DDC"/>
    <w:rsid w:val="002F2A7A"/>
    <w:rsid w:val="00300744"/>
    <w:rsid w:val="00300922"/>
    <w:rsid w:val="00306A14"/>
    <w:rsid w:val="0034324E"/>
    <w:rsid w:val="003453C6"/>
    <w:rsid w:val="00355105"/>
    <w:rsid w:val="00367A2E"/>
    <w:rsid w:val="003708DF"/>
    <w:rsid w:val="00371F52"/>
    <w:rsid w:val="003A3748"/>
    <w:rsid w:val="003A40A7"/>
    <w:rsid w:val="003A6FF8"/>
    <w:rsid w:val="003B0798"/>
    <w:rsid w:val="003B280B"/>
    <w:rsid w:val="003B42D0"/>
    <w:rsid w:val="003B64F5"/>
    <w:rsid w:val="003C2171"/>
    <w:rsid w:val="003C6CB8"/>
    <w:rsid w:val="003D2E8E"/>
    <w:rsid w:val="003D2F0A"/>
    <w:rsid w:val="003E29E9"/>
    <w:rsid w:val="003E730A"/>
    <w:rsid w:val="003F4428"/>
    <w:rsid w:val="003F480A"/>
    <w:rsid w:val="003F6C35"/>
    <w:rsid w:val="00401B22"/>
    <w:rsid w:val="0040338C"/>
    <w:rsid w:val="00406453"/>
    <w:rsid w:val="0041016A"/>
    <w:rsid w:val="0041097F"/>
    <w:rsid w:val="004128D3"/>
    <w:rsid w:val="004144B4"/>
    <w:rsid w:val="00424044"/>
    <w:rsid w:val="00445BB7"/>
    <w:rsid w:val="00455EEF"/>
    <w:rsid w:val="00463788"/>
    <w:rsid w:val="004824E7"/>
    <w:rsid w:val="00494CE7"/>
    <w:rsid w:val="004A03E6"/>
    <w:rsid w:val="004A2512"/>
    <w:rsid w:val="004A28D8"/>
    <w:rsid w:val="004A2945"/>
    <w:rsid w:val="004A51BE"/>
    <w:rsid w:val="004B4CD5"/>
    <w:rsid w:val="004B6788"/>
    <w:rsid w:val="004B74B2"/>
    <w:rsid w:val="004C1254"/>
    <w:rsid w:val="004C35CE"/>
    <w:rsid w:val="004D3486"/>
    <w:rsid w:val="004E498F"/>
    <w:rsid w:val="004F6CB7"/>
    <w:rsid w:val="005011E9"/>
    <w:rsid w:val="00502C96"/>
    <w:rsid w:val="00502F74"/>
    <w:rsid w:val="005111E4"/>
    <w:rsid w:val="00520AFB"/>
    <w:rsid w:val="00521E20"/>
    <w:rsid w:val="00525D86"/>
    <w:rsid w:val="00526C77"/>
    <w:rsid w:val="005275CB"/>
    <w:rsid w:val="00532C8A"/>
    <w:rsid w:val="005355B3"/>
    <w:rsid w:val="00554241"/>
    <w:rsid w:val="00561098"/>
    <w:rsid w:val="0056227A"/>
    <w:rsid w:val="00570174"/>
    <w:rsid w:val="00577487"/>
    <w:rsid w:val="00581122"/>
    <w:rsid w:val="005831AF"/>
    <w:rsid w:val="00585778"/>
    <w:rsid w:val="005974C9"/>
    <w:rsid w:val="005A00F0"/>
    <w:rsid w:val="005A26DA"/>
    <w:rsid w:val="005A3BB1"/>
    <w:rsid w:val="005A6A35"/>
    <w:rsid w:val="005B2ABD"/>
    <w:rsid w:val="005B5AF1"/>
    <w:rsid w:val="005C08F4"/>
    <w:rsid w:val="005C64E7"/>
    <w:rsid w:val="005D122C"/>
    <w:rsid w:val="005D6225"/>
    <w:rsid w:val="005D76E5"/>
    <w:rsid w:val="005E1681"/>
    <w:rsid w:val="005E2038"/>
    <w:rsid w:val="005F65C5"/>
    <w:rsid w:val="005F73EC"/>
    <w:rsid w:val="0061154C"/>
    <w:rsid w:val="0061342D"/>
    <w:rsid w:val="00625DCB"/>
    <w:rsid w:val="00627C0E"/>
    <w:rsid w:val="0063285D"/>
    <w:rsid w:val="00633B7D"/>
    <w:rsid w:val="00637D63"/>
    <w:rsid w:val="00640453"/>
    <w:rsid w:val="006449F8"/>
    <w:rsid w:val="0065057F"/>
    <w:rsid w:val="00652B2C"/>
    <w:rsid w:val="00655E0C"/>
    <w:rsid w:val="00662812"/>
    <w:rsid w:val="0069603C"/>
    <w:rsid w:val="006A75CE"/>
    <w:rsid w:val="006B00A3"/>
    <w:rsid w:val="006C2179"/>
    <w:rsid w:val="006C4668"/>
    <w:rsid w:val="006D2D12"/>
    <w:rsid w:val="006D387C"/>
    <w:rsid w:val="006E7E35"/>
    <w:rsid w:val="006F0D6D"/>
    <w:rsid w:val="00705861"/>
    <w:rsid w:val="00712CF7"/>
    <w:rsid w:val="00713A4D"/>
    <w:rsid w:val="00716C15"/>
    <w:rsid w:val="00717FFE"/>
    <w:rsid w:val="00723EA7"/>
    <w:rsid w:val="0073294B"/>
    <w:rsid w:val="007344D6"/>
    <w:rsid w:val="00737DE6"/>
    <w:rsid w:val="00744640"/>
    <w:rsid w:val="00752B60"/>
    <w:rsid w:val="0075335E"/>
    <w:rsid w:val="007568A1"/>
    <w:rsid w:val="00766724"/>
    <w:rsid w:val="00767AC5"/>
    <w:rsid w:val="00773B96"/>
    <w:rsid w:val="00776206"/>
    <w:rsid w:val="007A135B"/>
    <w:rsid w:val="007A7CA6"/>
    <w:rsid w:val="007B046A"/>
    <w:rsid w:val="007B11D3"/>
    <w:rsid w:val="007C2C9F"/>
    <w:rsid w:val="007D12D2"/>
    <w:rsid w:val="007D7B1A"/>
    <w:rsid w:val="007F5E51"/>
    <w:rsid w:val="0080070E"/>
    <w:rsid w:val="00810108"/>
    <w:rsid w:val="00810308"/>
    <w:rsid w:val="00816E96"/>
    <w:rsid w:val="00830F5E"/>
    <w:rsid w:val="0083561C"/>
    <w:rsid w:val="00842C90"/>
    <w:rsid w:val="00851EC0"/>
    <w:rsid w:val="0086612B"/>
    <w:rsid w:val="0087122C"/>
    <w:rsid w:val="00871D1F"/>
    <w:rsid w:val="00886056"/>
    <w:rsid w:val="0089041E"/>
    <w:rsid w:val="00890A72"/>
    <w:rsid w:val="008A09AF"/>
    <w:rsid w:val="008A5AFF"/>
    <w:rsid w:val="008B5B18"/>
    <w:rsid w:val="008B6FC4"/>
    <w:rsid w:val="008C1E12"/>
    <w:rsid w:val="008C64A6"/>
    <w:rsid w:val="008D13F5"/>
    <w:rsid w:val="008D2BCE"/>
    <w:rsid w:val="008D33C1"/>
    <w:rsid w:val="008F2A85"/>
    <w:rsid w:val="009012BD"/>
    <w:rsid w:val="00904F44"/>
    <w:rsid w:val="00912AA8"/>
    <w:rsid w:val="00916586"/>
    <w:rsid w:val="00916A41"/>
    <w:rsid w:val="0092266B"/>
    <w:rsid w:val="00924646"/>
    <w:rsid w:val="00924823"/>
    <w:rsid w:val="0092495C"/>
    <w:rsid w:val="00925CE0"/>
    <w:rsid w:val="00927E53"/>
    <w:rsid w:val="009370C4"/>
    <w:rsid w:val="0094070A"/>
    <w:rsid w:val="00942B5C"/>
    <w:rsid w:val="00966A72"/>
    <w:rsid w:val="00975D1A"/>
    <w:rsid w:val="0098405E"/>
    <w:rsid w:val="00987CE8"/>
    <w:rsid w:val="009A01A5"/>
    <w:rsid w:val="009A0CF7"/>
    <w:rsid w:val="009A1AFB"/>
    <w:rsid w:val="009B56C6"/>
    <w:rsid w:val="009B5F93"/>
    <w:rsid w:val="009C185E"/>
    <w:rsid w:val="009C795F"/>
    <w:rsid w:val="009D06F0"/>
    <w:rsid w:val="009D08F0"/>
    <w:rsid w:val="009D3C69"/>
    <w:rsid w:val="009E0082"/>
    <w:rsid w:val="009E7F79"/>
    <w:rsid w:val="009F2041"/>
    <w:rsid w:val="009F327A"/>
    <w:rsid w:val="009F6C0F"/>
    <w:rsid w:val="00A02332"/>
    <w:rsid w:val="00A03ECE"/>
    <w:rsid w:val="00A05584"/>
    <w:rsid w:val="00A1326B"/>
    <w:rsid w:val="00A2599B"/>
    <w:rsid w:val="00A41491"/>
    <w:rsid w:val="00A442C5"/>
    <w:rsid w:val="00A51C72"/>
    <w:rsid w:val="00A543ED"/>
    <w:rsid w:val="00A70110"/>
    <w:rsid w:val="00A70729"/>
    <w:rsid w:val="00A725F6"/>
    <w:rsid w:val="00A7666D"/>
    <w:rsid w:val="00A84A1A"/>
    <w:rsid w:val="00A87F91"/>
    <w:rsid w:val="00A9028C"/>
    <w:rsid w:val="00A90F01"/>
    <w:rsid w:val="00AB10F9"/>
    <w:rsid w:val="00AB413E"/>
    <w:rsid w:val="00AD1A8B"/>
    <w:rsid w:val="00AD7F31"/>
    <w:rsid w:val="00AE0499"/>
    <w:rsid w:val="00AE6260"/>
    <w:rsid w:val="00AF36D3"/>
    <w:rsid w:val="00AF413F"/>
    <w:rsid w:val="00B07409"/>
    <w:rsid w:val="00B10BCD"/>
    <w:rsid w:val="00B12313"/>
    <w:rsid w:val="00B402B5"/>
    <w:rsid w:val="00B40CFC"/>
    <w:rsid w:val="00B61354"/>
    <w:rsid w:val="00B74467"/>
    <w:rsid w:val="00B82FA2"/>
    <w:rsid w:val="00B967B9"/>
    <w:rsid w:val="00BA330F"/>
    <w:rsid w:val="00BA5482"/>
    <w:rsid w:val="00BA6216"/>
    <w:rsid w:val="00BA7921"/>
    <w:rsid w:val="00BB5790"/>
    <w:rsid w:val="00BB7E30"/>
    <w:rsid w:val="00BC3916"/>
    <w:rsid w:val="00BE0ADF"/>
    <w:rsid w:val="00BE13B3"/>
    <w:rsid w:val="00BF1D98"/>
    <w:rsid w:val="00BF703A"/>
    <w:rsid w:val="00C05F2E"/>
    <w:rsid w:val="00C109E5"/>
    <w:rsid w:val="00C10C79"/>
    <w:rsid w:val="00C1651F"/>
    <w:rsid w:val="00C22D39"/>
    <w:rsid w:val="00C22DDD"/>
    <w:rsid w:val="00C23F3E"/>
    <w:rsid w:val="00C32176"/>
    <w:rsid w:val="00C36B4F"/>
    <w:rsid w:val="00C4224F"/>
    <w:rsid w:val="00C5377E"/>
    <w:rsid w:val="00C54A8F"/>
    <w:rsid w:val="00C663A4"/>
    <w:rsid w:val="00C740A4"/>
    <w:rsid w:val="00C7527B"/>
    <w:rsid w:val="00C766FB"/>
    <w:rsid w:val="00C8367E"/>
    <w:rsid w:val="00C9297E"/>
    <w:rsid w:val="00CA0A7F"/>
    <w:rsid w:val="00CA242E"/>
    <w:rsid w:val="00CA47B5"/>
    <w:rsid w:val="00CB7F7F"/>
    <w:rsid w:val="00CC1DCE"/>
    <w:rsid w:val="00CD12FA"/>
    <w:rsid w:val="00CF2C2A"/>
    <w:rsid w:val="00CF36D7"/>
    <w:rsid w:val="00CF4DCF"/>
    <w:rsid w:val="00D010E8"/>
    <w:rsid w:val="00D066B7"/>
    <w:rsid w:val="00D07082"/>
    <w:rsid w:val="00D1027B"/>
    <w:rsid w:val="00D155E5"/>
    <w:rsid w:val="00D15B3E"/>
    <w:rsid w:val="00D253AB"/>
    <w:rsid w:val="00D30D0E"/>
    <w:rsid w:val="00D3545F"/>
    <w:rsid w:val="00D47672"/>
    <w:rsid w:val="00D64271"/>
    <w:rsid w:val="00D70EB7"/>
    <w:rsid w:val="00D763FE"/>
    <w:rsid w:val="00D80FCF"/>
    <w:rsid w:val="00D851A8"/>
    <w:rsid w:val="00D900FC"/>
    <w:rsid w:val="00D93009"/>
    <w:rsid w:val="00D965B6"/>
    <w:rsid w:val="00DA6C7B"/>
    <w:rsid w:val="00DA6F64"/>
    <w:rsid w:val="00DA79F4"/>
    <w:rsid w:val="00DB49F0"/>
    <w:rsid w:val="00DC1370"/>
    <w:rsid w:val="00DC264C"/>
    <w:rsid w:val="00DC7039"/>
    <w:rsid w:val="00DE0989"/>
    <w:rsid w:val="00DE2683"/>
    <w:rsid w:val="00DE289A"/>
    <w:rsid w:val="00DF5E04"/>
    <w:rsid w:val="00DF690C"/>
    <w:rsid w:val="00E04BA8"/>
    <w:rsid w:val="00E05D28"/>
    <w:rsid w:val="00E15789"/>
    <w:rsid w:val="00E16A76"/>
    <w:rsid w:val="00E306DF"/>
    <w:rsid w:val="00E317BB"/>
    <w:rsid w:val="00E32B08"/>
    <w:rsid w:val="00E35C11"/>
    <w:rsid w:val="00E36797"/>
    <w:rsid w:val="00E4699D"/>
    <w:rsid w:val="00E47A01"/>
    <w:rsid w:val="00E56AAD"/>
    <w:rsid w:val="00E6069B"/>
    <w:rsid w:val="00E74349"/>
    <w:rsid w:val="00E74698"/>
    <w:rsid w:val="00E765C3"/>
    <w:rsid w:val="00E76943"/>
    <w:rsid w:val="00E84208"/>
    <w:rsid w:val="00E9013C"/>
    <w:rsid w:val="00E92620"/>
    <w:rsid w:val="00EB0F89"/>
    <w:rsid w:val="00EC0594"/>
    <w:rsid w:val="00EC3025"/>
    <w:rsid w:val="00EC7063"/>
    <w:rsid w:val="00ED0256"/>
    <w:rsid w:val="00ED074E"/>
    <w:rsid w:val="00ED08BB"/>
    <w:rsid w:val="00ED2891"/>
    <w:rsid w:val="00ED65D8"/>
    <w:rsid w:val="00EF009A"/>
    <w:rsid w:val="00EF170F"/>
    <w:rsid w:val="00EF407C"/>
    <w:rsid w:val="00EF5663"/>
    <w:rsid w:val="00EF62CD"/>
    <w:rsid w:val="00EF781F"/>
    <w:rsid w:val="00F00E95"/>
    <w:rsid w:val="00F01234"/>
    <w:rsid w:val="00F012AF"/>
    <w:rsid w:val="00F04487"/>
    <w:rsid w:val="00F17B83"/>
    <w:rsid w:val="00F23DF4"/>
    <w:rsid w:val="00F60F4E"/>
    <w:rsid w:val="00F714D1"/>
    <w:rsid w:val="00F72094"/>
    <w:rsid w:val="00F7438D"/>
    <w:rsid w:val="00F83851"/>
    <w:rsid w:val="00F87E11"/>
    <w:rsid w:val="00F9063B"/>
    <w:rsid w:val="00FA1C0B"/>
    <w:rsid w:val="00FE0283"/>
    <w:rsid w:val="00FE23EC"/>
    <w:rsid w:val="00FE2665"/>
    <w:rsid w:val="00FF3177"/>
    <w:rsid w:val="00FF4CC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FC01051"/>
  <w14:defaultImageDpi w14:val="300"/>
  <w15:docId w15:val="{831D035E-14AD-BD48-89A0-58EB2D2A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Helvetica" w:hAnsi="Helvetica"/>
      <w:sz w:val="24"/>
    </w:rPr>
  </w:style>
  <w:style w:type="paragraph" w:styleId="berschrift1">
    <w:name w:val="heading 1"/>
    <w:basedOn w:val="Standard"/>
    <w:next w:val="Standard"/>
    <w:qFormat/>
    <w:pPr>
      <w:keepNext/>
      <w:spacing w:line="360" w:lineRule="auto"/>
      <w:ind w:right="2268"/>
      <w:jc w:val="both"/>
      <w:outlineLvl w:val="0"/>
    </w:pPr>
    <w:rPr>
      <w:rFonts w:ascii="Futura" w:hAnsi="Futura"/>
      <w:b/>
    </w:rPr>
  </w:style>
  <w:style w:type="paragraph" w:styleId="berschrift2">
    <w:name w:val="heading 2"/>
    <w:basedOn w:val="Standard"/>
    <w:next w:val="Standard"/>
    <w:qFormat/>
    <w:pPr>
      <w:keepNext/>
      <w:spacing w:line="360" w:lineRule="auto"/>
      <w:ind w:right="4961"/>
      <w:jc w:val="both"/>
      <w:outlineLvl w:val="1"/>
    </w:pPr>
    <w:rPr>
      <w:b/>
      <w:sz w:val="32"/>
    </w:rPr>
  </w:style>
  <w:style w:type="paragraph" w:styleId="berschrift3">
    <w:name w:val="heading 3"/>
    <w:basedOn w:val="Standard"/>
    <w:next w:val="Standard"/>
    <w:link w:val="berschrift3Zchn"/>
    <w:qFormat/>
    <w:pPr>
      <w:keepNext/>
      <w:spacing w:line="360" w:lineRule="auto"/>
      <w:ind w:right="4961"/>
      <w:jc w:val="both"/>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pPr>
      <w:spacing w:line="360" w:lineRule="auto"/>
      <w:ind w:right="4961"/>
      <w:jc w:val="both"/>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
    <w:name w:val="Body Text"/>
    <w:basedOn w:val="Standard"/>
    <w:pPr>
      <w:spacing w:line="360" w:lineRule="auto"/>
      <w:ind w:right="4536"/>
      <w:jc w:val="both"/>
    </w:pPr>
  </w:style>
  <w:style w:type="paragraph" w:styleId="Textkrper3">
    <w:name w:val="Body Text 3"/>
    <w:basedOn w:val="Standard"/>
    <w:pPr>
      <w:spacing w:line="360" w:lineRule="auto"/>
      <w:ind w:right="2268"/>
      <w:jc w:val="both"/>
    </w:pPr>
    <w:rPr>
      <w:rFonts w:ascii="Futura" w:hAnsi="Futura"/>
    </w:rPr>
  </w:style>
  <w:style w:type="paragraph" w:styleId="Dokumentstruktur">
    <w:name w:val="Document Map"/>
    <w:basedOn w:val="Standard"/>
    <w:pPr>
      <w:shd w:val="clear" w:color="auto" w:fill="000080"/>
    </w:pPr>
    <w:rPr>
      <w:rFonts w:ascii="Times New Roman" w:hAnsi="Times New Roman"/>
    </w:rPr>
  </w:style>
  <w:style w:type="character" w:styleId="Hyperlink">
    <w:name w:val="Hyperlink"/>
    <w:rsid w:val="00AF06AB"/>
    <w:rPr>
      <w:color w:val="0000FF"/>
      <w:u w:val="single"/>
    </w:rPr>
  </w:style>
  <w:style w:type="character" w:customStyle="1" w:styleId="berschrift3Zchn">
    <w:name w:val="Überschrift 3 Zchn"/>
    <w:link w:val="berschrift3"/>
    <w:rsid w:val="009342DF"/>
    <w:rPr>
      <w:rFonts w:ascii="Helvetica" w:hAnsi="Helvetica"/>
      <w:b/>
      <w:sz w:val="24"/>
    </w:rPr>
  </w:style>
  <w:style w:type="paragraph" w:styleId="Listenabsatz">
    <w:name w:val="List Paragraph"/>
    <w:basedOn w:val="Standard"/>
    <w:uiPriority w:val="34"/>
    <w:qFormat/>
    <w:rsid w:val="00103F56"/>
    <w:pPr>
      <w:ind w:left="720"/>
      <w:contextualSpacing/>
    </w:pPr>
    <w:rPr>
      <w:rFonts w:ascii="Verdana" w:eastAsia="Cambria" w:hAnsi="Verdana"/>
      <w:szCs w:val="24"/>
      <w:lang w:eastAsia="en-US"/>
    </w:rPr>
  </w:style>
  <w:style w:type="paragraph" w:styleId="Sprechblasentext">
    <w:name w:val="Balloon Text"/>
    <w:basedOn w:val="Standard"/>
    <w:link w:val="SprechblasentextZchn"/>
    <w:rsid w:val="008F2A85"/>
    <w:rPr>
      <w:rFonts w:ascii="Lucida Grande" w:hAnsi="Lucida Grande"/>
      <w:sz w:val="18"/>
      <w:szCs w:val="18"/>
    </w:rPr>
  </w:style>
  <w:style w:type="character" w:customStyle="1" w:styleId="SprechblasentextZchn">
    <w:name w:val="Sprechblasentext Zchn"/>
    <w:basedOn w:val="Absatz-Standardschriftart"/>
    <w:link w:val="Sprechblasentext"/>
    <w:rsid w:val="008F2A85"/>
    <w:rPr>
      <w:rFonts w:ascii="Lucida Grande" w:hAnsi="Lucida Grande"/>
      <w:sz w:val="18"/>
      <w:szCs w:val="18"/>
    </w:rPr>
  </w:style>
  <w:style w:type="character" w:styleId="BesuchterLink">
    <w:name w:val="FollowedHyperlink"/>
    <w:basedOn w:val="Absatz-Standardschriftart"/>
    <w:rsid w:val="006449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fw.de/45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1159</Words>
  <Characters>7305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Text "Gewinnspiel" </vt:lpstr>
    </vt:vector>
  </TitlesOfParts>
  <Company>***</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"Gewinnspiel" </dc:title>
  <dc:subject/>
  <dc:creator>***</dc:creator>
  <cp:keywords/>
  <cp:lastModifiedBy>Linnigpublic</cp:lastModifiedBy>
  <cp:revision>134</cp:revision>
  <cp:lastPrinted>2015-03-01T17:30:00Z</cp:lastPrinted>
  <dcterms:created xsi:type="dcterms:W3CDTF">2015-02-28T15:51:00Z</dcterms:created>
  <dcterms:modified xsi:type="dcterms:W3CDTF">2019-01-23T13:28:00Z</dcterms:modified>
</cp:coreProperties>
</file>