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538BD61" w14:textId="2CC6015D" w:rsidR="00B70E4F" w:rsidRPr="00B70E4F" w:rsidRDefault="00E0030B" w:rsidP="00B70E4F">
      <w:pPr>
        <w:spacing w:line="360" w:lineRule="auto"/>
        <w:ind w:right="1553"/>
        <w:rPr>
          <w:bCs/>
        </w:rPr>
      </w:pPr>
      <w:r w:rsidRPr="009658D7">
        <w:rPr>
          <w:rFonts w:ascii="Arial" w:hAnsi="Arial" w:cs="Arial"/>
          <w:b/>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481DDD5A" w:rsidR="00462B99" w:rsidRPr="00435137" w:rsidRDefault="00462B99" w:rsidP="005126DF">
                            <w:pPr>
                              <w:ind w:right="-108"/>
                              <w:rPr>
                                <w:rFonts w:ascii="Arial" w:hAnsi="Arial" w:cs="Arial"/>
                                <w:sz w:val="20"/>
                              </w:rPr>
                            </w:pPr>
                            <w:r>
                              <w:rPr>
                                <w:rFonts w:ascii="Arial" w:hAnsi="Arial" w:cs="Arial"/>
                                <w:sz w:val="20"/>
                              </w:rPr>
                              <w:t>Datum: 18.08.2016</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481DDD5A" w:rsidR="001A1DBB" w:rsidRPr="00435137" w:rsidRDefault="001A1DBB" w:rsidP="005126DF">
                      <w:pPr>
                        <w:ind w:right="-108"/>
                        <w:rPr>
                          <w:rFonts w:ascii="Arial" w:hAnsi="Arial" w:cs="Arial"/>
                          <w:sz w:val="20"/>
                        </w:rPr>
                      </w:pPr>
                      <w:r>
                        <w:rPr>
                          <w:rFonts w:ascii="Arial" w:hAnsi="Arial" w:cs="Arial"/>
                          <w:sz w:val="20"/>
                        </w:rPr>
                        <w:t>Datum: 18.08.2016</w:t>
                      </w:r>
                      <w:r w:rsidRPr="00435137">
                        <w:rPr>
                          <w:rFonts w:ascii="Arial" w:hAnsi="Arial" w:cs="Arial"/>
                          <w:sz w:val="20"/>
                        </w:rPr>
                        <w:t xml:space="preserve"> </w:t>
                      </w:r>
                    </w:p>
                  </w:txbxContent>
                </v:textbox>
                <w10:wrap anchory="page"/>
                <w10:anchorlock/>
              </v:shape>
            </w:pict>
          </mc:Fallback>
        </mc:AlternateContent>
      </w:r>
      <w:r w:rsidR="00B70E4F" w:rsidRPr="0007616B">
        <w:rPr>
          <w:bCs/>
        </w:rPr>
        <w:t xml:space="preserve">Vom Mikrowaschbecken bis zum Mini-Spa </w:t>
      </w:r>
    </w:p>
    <w:p w14:paraId="3D13AC43" w14:textId="36C45E75" w:rsidR="00B70E4F" w:rsidRPr="009658D7" w:rsidRDefault="00B70E4F" w:rsidP="00AB6910">
      <w:pPr>
        <w:rPr>
          <w:rFonts w:ascii="Arial" w:hAnsi="Arial" w:cs="Arial"/>
          <w:b/>
          <w:szCs w:val="24"/>
        </w:rPr>
      </w:pPr>
      <w:r>
        <w:rPr>
          <w:rFonts w:ascii="Arial" w:hAnsi="Arial" w:cs="Arial"/>
          <w:b/>
          <w:szCs w:val="24"/>
        </w:rPr>
        <w:t>Klein und trotzdem fein</w:t>
      </w:r>
    </w:p>
    <w:p w14:paraId="5BCB1BF1" w14:textId="7414DF36" w:rsidR="009718FF" w:rsidRDefault="009718FF">
      <w:pPr>
        <w:spacing w:line="360" w:lineRule="auto"/>
        <w:ind w:right="2268"/>
        <w:jc w:val="both"/>
        <w:rPr>
          <w:rFonts w:ascii="Arial" w:hAnsi="Arial" w:cs="Arial"/>
        </w:rPr>
      </w:pPr>
    </w:p>
    <w:p w14:paraId="48D077B6" w14:textId="794C0447" w:rsidR="00B70E4F" w:rsidRPr="00B70E4F" w:rsidRDefault="000555DF" w:rsidP="00B70E4F">
      <w:pPr>
        <w:spacing w:line="360" w:lineRule="auto"/>
        <w:ind w:right="2126"/>
        <w:jc w:val="both"/>
        <w:rPr>
          <w:rFonts w:ascii="Arial" w:hAnsi="Arial" w:cs="Arial"/>
          <w:b/>
          <w:bCs/>
          <w:sz w:val="22"/>
          <w:szCs w:val="22"/>
        </w:rPr>
      </w:pPr>
      <w:r w:rsidRPr="003D6655">
        <w:rPr>
          <w:rFonts w:ascii="Arial" w:hAnsi="Arial" w:cs="Arial"/>
          <w:b/>
          <w:sz w:val="22"/>
          <w:szCs w:val="22"/>
        </w:rPr>
        <w:t xml:space="preserve">Bonn – (vds) </w:t>
      </w:r>
      <w:r w:rsidR="00B70E4F" w:rsidRPr="00B70E4F">
        <w:rPr>
          <w:rFonts w:ascii="Arial" w:hAnsi="Arial" w:cs="Arial"/>
          <w:b/>
          <w:bCs/>
          <w:sz w:val="22"/>
          <w:szCs w:val="22"/>
        </w:rPr>
        <w:t>Große Zeiten für kleine Bäder. Die neuen Klein-Künstler überzeugen mit einer ordentlichen Prise Persönlichkeit und ambitionierten Regeln: 1. Es darf kein Zentimeter ungenutzt bleiben. 2. Geht nicht, gibt es nicht, se</w:t>
      </w:r>
      <w:r w:rsidR="00CE2C70">
        <w:rPr>
          <w:rFonts w:ascii="Arial" w:hAnsi="Arial" w:cs="Arial"/>
          <w:b/>
          <w:bCs/>
          <w:sz w:val="22"/>
          <w:szCs w:val="22"/>
        </w:rPr>
        <w:t>lbst ein Spa</w:t>
      </w:r>
      <w:r w:rsidR="00BD40D2">
        <w:rPr>
          <w:rFonts w:ascii="Arial" w:hAnsi="Arial" w:cs="Arial"/>
          <w:b/>
          <w:bCs/>
          <w:sz w:val="22"/>
          <w:szCs w:val="22"/>
        </w:rPr>
        <w:t xml:space="preserve"> funktioniert in m</w:t>
      </w:r>
      <w:r w:rsidR="00B70E4F" w:rsidRPr="00B70E4F">
        <w:rPr>
          <w:rFonts w:ascii="Arial" w:hAnsi="Arial" w:cs="Arial"/>
          <w:b/>
          <w:bCs/>
          <w:sz w:val="22"/>
          <w:szCs w:val="22"/>
        </w:rPr>
        <w:t>ini. 3. Lebenswerte Gestaltung und mollige Wär</w:t>
      </w:r>
      <w:r w:rsidR="00B4061B">
        <w:rPr>
          <w:rFonts w:ascii="Arial" w:hAnsi="Arial" w:cs="Arial"/>
          <w:b/>
          <w:bCs/>
          <w:sz w:val="22"/>
          <w:szCs w:val="22"/>
        </w:rPr>
        <w:t xml:space="preserve">me sind ein Muss. Das sagt auch </w:t>
      </w:r>
      <w:r w:rsidR="00714A69">
        <w:rPr>
          <w:rFonts w:ascii="Arial" w:hAnsi="Arial" w:cs="Arial"/>
          <w:b/>
          <w:bCs/>
          <w:sz w:val="22"/>
          <w:szCs w:val="22"/>
        </w:rPr>
        <w:t>VDS-Badbotschafterin Franziska van Almsick.</w:t>
      </w:r>
    </w:p>
    <w:p w14:paraId="7ACCC666" w14:textId="77777777" w:rsidR="002D7DE9" w:rsidRPr="003D6655" w:rsidRDefault="002D7DE9" w:rsidP="005250FA">
      <w:pPr>
        <w:spacing w:line="360" w:lineRule="auto"/>
        <w:ind w:right="2126"/>
        <w:jc w:val="both"/>
        <w:rPr>
          <w:rFonts w:ascii="Arial" w:hAnsi="Arial" w:cs="Arial"/>
          <w:sz w:val="22"/>
          <w:szCs w:val="22"/>
        </w:rPr>
      </w:pPr>
    </w:p>
    <w:p w14:paraId="4E619D0B" w14:textId="763F667F" w:rsidR="00B70E4F" w:rsidRPr="00B70E4F" w:rsidRDefault="00B70E4F" w:rsidP="00B70E4F">
      <w:pPr>
        <w:spacing w:line="360" w:lineRule="auto"/>
        <w:ind w:right="2126"/>
        <w:jc w:val="both"/>
        <w:rPr>
          <w:rFonts w:ascii="Arial" w:hAnsi="Arial" w:cs="Arial"/>
          <w:bCs/>
          <w:sz w:val="22"/>
          <w:szCs w:val="22"/>
        </w:rPr>
      </w:pPr>
      <w:r w:rsidRPr="00B70E4F">
        <w:rPr>
          <w:rFonts w:ascii="Arial" w:hAnsi="Arial" w:cs="Arial"/>
          <w:bCs/>
          <w:sz w:val="22"/>
          <w:szCs w:val="22"/>
        </w:rPr>
        <w:t>Clevere Lösungen für Waschplätze bieten</w:t>
      </w:r>
      <w:r w:rsidR="00CE2C70">
        <w:rPr>
          <w:rFonts w:ascii="Arial" w:hAnsi="Arial" w:cs="Arial"/>
          <w:bCs/>
          <w:sz w:val="22"/>
          <w:szCs w:val="22"/>
        </w:rPr>
        <w:t xml:space="preserve"> im Kleinbad</w:t>
      </w:r>
      <w:r w:rsidRPr="00B70E4F">
        <w:rPr>
          <w:rFonts w:ascii="Arial" w:hAnsi="Arial" w:cs="Arial"/>
          <w:bCs/>
          <w:sz w:val="22"/>
          <w:szCs w:val="22"/>
        </w:rPr>
        <w:t xml:space="preserve"> überall wertvollen Stauraum, wo es nur geht. Eine reduzierte Ausladung machen seitliche Ablageflächen oder funktional gestaltete Unterschränke wieder wett. Wenn das nicht reicht, springen Regale im passenden Design zur Seite und sorgen nebenbei für </w:t>
      </w:r>
      <w:r w:rsidR="000D2205">
        <w:rPr>
          <w:rFonts w:ascii="Arial" w:hAnsi="Arial" w:cs="Arial"/>
          <w:bCs/>
          <w:sz w:val="22"/>
          <w:szCs w:val="22"/>
        </w:rPr>
        <w:t>angesagte</w:t>
      </w:r>
      <w:r w:rsidRPr="00B70E4F">
        <w:rPr>
          <w:rFonts w:ascii="Arial" w:hAnsi="Arial" w:cs="Arial"/>
          <w:bCs/>
          <w:sz w:val="22"/>
          <w:szCs w:val="22"/>
        </w:rPr>
        <w:t xml:space="preserve"> Wohnlichkeit. Schlanke Hochschränke stapeln Abstellfächer übereinander. Mit praktischen Ordnungssystemen bringt man in der Schublade mehr Utensilien unter </w:t>
      </w:r>
      <w:r w:rsidR="002F2DD6">
        <w:rPr>
          <w:rFonts w:ascii="Arial" w:hAnsi="Arial" w:cs="Arial"/>
          <w:bCs/>
          <w:sz w:val="22"/>
          <w:szCs w:val="22"/>
        </w:rPr>
        <w:t xml:space="preserve">als </w:t>
      </w:r>
      <w:r w:rsidRPr="00B70E4F">
        <w:rPr>
          <w:rFonts w:ascii="Arial" w:hAnsi="Arial" w:cs="Arial"/>
          <w:bCs/>
          <w:sz w:val="22"/>
          <w:szCs w:val="22"/>
        </w:rPr>
        <w:t>ohne Sortierhilfe. Dank durchdachter Accessoires lässt sich selbst auf einer winzigen Ablage Platz gewinnen: So spart ein am Sti</w:t>
      </w:r>
      <w:r w:rsidR="00684F05">
        <w:rPr>
          <w:rFonts w:ascii="Arial" w:hAnsi="Arial" w:cs="Arial"/>
          <w:bCs/>
          <w:sz w:val="22"/>
          <w:szCs w:val="22"/>
        </w:rPr>
        <w:t>e</w:t>
      </w:r>
      <w:r w:rsidRPr="00B70E4F">
        <w:rPr>
          <w:rFonts w:ascii="Arial" w:hAnsi="Arial" w:cs="Arial"/>
          <w:bCs/>
          <w:sz w:val="22"/>
          <w:szCs w:val="22"/>
        </w:rPr>
        <w:t>l fixierter Kosmetikspiegel den Raum für den Fuß und fällt zudem nicht runter. Gleiches gilt für den Seifenspender zum Einhängen.</w:t>
      </w:r>
    </w:p>
    <w:p w14:paraId="11D28B76" w14:textId="77777777" w:rsidR="00B70E4F" w:rsidRPr="00B70E4F" w:rsidRDefault="00B70E4F" w:rsidP="00B70E4F">
      <w:pPr>
        <w:spacing w:line="360" w:lineRule="auto"/>
        <w:ind w:right="2126"/>
        <w:jc w:val="both"/>
        <w:rPr>
          <w:rFonts w:ascii="Arial" w:hAnsi="Arial" w:cs="Arial"/>
          <w:bCs/>
          <w:sz w:val="22"/>
          <w:szCs w:val="22"/>
        </w:rPr>
      </w:pPr>
    </w:p>
    <w:p w14:paraId="553CF25A" w14:textId="77777777" w:rsidR="00B70E4F" w:rsidRPr="00B70E4F" w:rsidRDefault="00B70E4F" w:rsidP="00B70E4F">
      <w:pPr>
        <w:spacing w:line="360" w:lineRule="auto"/>
        <w:ind w:right="2126"/>
        <w:jc w:val="both"/>
        <w:rPr>
          <w:rFonts w:ascii="Arial" w:hAnsi="Arial" w:cs="Arial"/>
          <w:b/>
          <w:bCs/>
          <w:sz w:val="22"/>
          <w:szCs w:val="22"/>
        </w:rPr>
      </w:pPr>
      <w:r w:rsidRPr="00B70E4F">
        <w:rPr>
          <w:rFonts w:ascii="Arial" w:hAnsi="Arial" w:cs="Arial"/>
          <w:b/>
          <w:bCs/>
          <w:sz w:val="22"/>
          <w:szCs w:val="22"/>
        </w:rPr>
        <w:t>Ohne anzuecken unter die Dusche</w:t>
      </w:r>
    </w:p>
    <w:p w14:paraId="1E2A4149" w14:textId="77777777" w:rsidR="00B70E4F" w:rsidRPr="00B70E4F" w:rsidRDefault="00B70E4F" w:rsidP="00B70E4F">
      <w:pPr>
        <w:spacing w:line="360" w:lineRule="auto"/>
        <w:ind w:right="2126"/>
        <w:jc w:val="both"/>
        <w:rPr>
          <w:rFonts w:ascii="Arial" w:hAnsi="Arial" w:cs="Arial"/>
          <w:bCs/>
          <w:sz w:val="22"/>
          <w:szCs w:val="22"/>
        </w:rPr>
      </w:pPr>
    </w:p>
    <w:p w14:paraId="56175826" w14:textId="3F454B0D" w:rsidR="00B70E4F" w:rsidRPr="00B70E4F" w:rsidRDefault="00714A69" w:rsidP="00B70E4F">
      <w:pPr>
        <w:spacing w:line="360" w:lineRule="auto"/>
        <w:ind w:right="2126"/>
        <w:jc w:val="both"/>
        <w:rPr>
          <w:rFonts w:ascii="Arial" w:hAnsi="Arial" w:cs="Arial"/>
          <w:bCs/>
          <w:sz w:val="22"/>
          <w:szCs w:val="22"/>
        </w:rPr>
      </w:pPr>
      <w:r>
        <w:rPr>
          <w:rFonts w:ascii="Arial" w:hAnsi="Arial" w:cs="Arial"/>
          <w:bCs/>
          <w:sz w:val="22"/>
          <w:szCs w:val="22"/>
        </w:rPr>
        <w:t>Wie die Vereinigung Deutsche Sanitärwirtschaft (VDS) erklärt, spielen Armaturen eine</w:t>
      </w:r>
      <w:r w:rsidR="00B70E4F" w:rsidRPr="00B70E4F">
        <w:rPr>
          <w:rFonts w:ascii="Arial" w:hAnsi="Arial" w:cs="Arial"/>
          <w:bCs/>
          <w:sz w:val="22"/>
          <w:szCs w:val="22"/>
        </w:rPr>
        <w:t xml:space="preserve"> besondere Rolle</w:t>
      </w:r>
      <w:r w:rsidR="00CE2C70">
        <w:rPr>
          <w:rFonts w:ascii="Arial" w:hAnsi="Arial" w:cs="Arial"/>
          <w:bCs/>
          <w:sz w:val="22"/>
          <w:szCs w:val="22"/>
        </w:rPr>
        <w:t>. Der</w:t>
      </w:r>
      <w:r>
        <w:rPr>
          <w:rFonts w:ascii="Arial" w:hAnsi="Arial" w:cs="Arial"/>
          <w:bCs/>
          <w:sz w:val="22"/>
          <w:szCs w:val="22"/>
        </w:rPr>
        <w:t xml:space="preserve"> Tipp: </w:t>
      </w:r>
      <w:r w:rsidR="00B70E4F" w:rsidRPr="00B70E4F">
        <w:rPr>
          <w:rFonts w:ascii="Arial" w:hAnsi="Arial" w:cs="Arial"/>
          <w:bCs/>
          <w:sz w:val="22"/>
          <w:szCs w:val="22"/>
        </w:rPr>
        <w:t>Bei Waschbecken mit kleineren Maßen wirken sich Wa</w:t>
      </w:r>
      <w:r>
        <w:rPr>
          <w:rFonts w:ascii="Arial" w:hAnsi="Arial" w:cs="Arial"/>
          <w:bCs/>
          <w:sz w:val="22"/>
          <w:szCs w:val="22"/>
        </w:rPr>
        <w:t xml:space="preserve">ndmodelle platzsparend aus. </w:t>
      </w:r>
      <w:r w:rsidR="00CE2C70">
        <w:rPr>
          <w:rFonts w:ascii="Arial" w:hAnsi="Arial" w:cs="Arial"/>
          <w:bCs/>
          <w:sz w:val="22"/>
          <w:szCs w:val="22"/>
        </w:rPr>
        <w:t xml:space="preserve">Alternativ </w:t>
      </w:r>
      <w:r>
        <w:rPr>
          <w:rFonts w:ascii="Arial" w:hAnsi="Arial" w:cs="Arial"/>
          <w:bCs/>
          <w:sz w:val="22"/>
          <w:szCs w:val="22"/>
        </w:rPr>
        <w:t xml:space="preserve">ordnet </w:t>
      </w:r>
      <w:r w:rsidR="00B70E4F" w:rsidRPr="00B70E4F">
        <w:rPr>
          <w:rFonts w:ascii="Arial" w:hAnsi="Arial" w:cs="Arial"/>
          <w:bCs/>
          <w:sz w:val="22"/>
          <w:szCs w:val="22"/>
        </w:rPr>
        <w:t xml:space="preserve">man den Wasserspender </w:t>
      </w:r>
      <w:r>
        <w:rPr>
          <w:rFonts w:ascii="Arial" w:hAnsi="Arial" w:cs="Arial"/>
          <w:bCs/>
          <w:sz w:val="22"/>
          <w:szCs w:val="22"/>
        </w:rPr>
        <w:t>seitlich an. Für Badplaner bedeute</w:t>
      </w:r>
      <w:r w:rsidR="00B70E4F" w:rsidRPr="00B70E4F">
        <w:rPr>
          <w:rFonts w:ascii="Arial" w:hAnsi="Arial" w:cs="Arial"/>
          <w:bCs/>
          <w:sz w:val="22"/>
          <w:szCs w:val="22"/>
        </w:rPr>
        <w:t xml:space="preserve">n solche Lösungen mehr Gestaltungsfreiheit, und Bauherren dürfen sich </w:t>
      </w:r>
      <w:r>
        <w:rPr>
          <w:rFonts w:ascii="Arial" w:hAnsi="Arial" w:cs="Arial"/>
          <w:bCs/>
          <w:sz w:val="22"/>
          <w:szCs w:val="22"/>
        </w:rPr>
        <w:t>über</w:t>
      </w:r>
      <w:r w:rsidR="00B70E4F" w:rsidRPr="00B70E4F">
        <w:rPr>
          <w:rFonts w:ascii="Arial" w:hAnsi="Arial" w:cs="Arial"/>
          <w:bCs/>
          <w:sz w:val="22"/>
          <w:szCs w:val="22"/>
        </w:rPr>
        <w:t xml:space="preserve"> einen breite</w:t>
      </w:r>
      <w:r>
        <w:rPr>
          <w:rFonts w:ascii="Arial" w:hAnsi="Arial" w:cs="Arial"/>
          <w:bCs/>
          <w:sz w:val="22"/>
          <w:szCs w:val="22"/>
        </w:rPr>
        <w:t>ren Durchgang zur Dusche freuen.</w:t>
      </w:r>
      <w:r w:rsidR="00B70E4F" w:rsidRPr="00B70E4F">
        <w:rPr>
          <w:rFonts w:ascii="Arial" w:hAnsi="Arial" w:cs="Arial"/>
          <w:bCs/>
          <w:sz w:val="22"/>
          <w:szCs w:val="22"/>
        </w:rPr>
        <w:t xml:space="preserve"> Auf die altersgerechte, bodenebene Ausführung muss dabei nicht verzichtet werden</w:t>
      </w:r>
      <w:r w:rsidR="000D2205">
        <w:rPr>
          <w:rFonts w:ascii="Arial" w:hAnsi="Arial" w:cs="Arial"/>
          <w:bCs/>
          <w:sz w:val="22"/>
          <w:szCs w:val="22"/>
        </w:rPr>
        <w:t>. Fortschrittliche</w:t>
      </w:r>
      <w:r w:rsidR="00B70E4F" w:rsidRPr="00B70E4F">
        <w:rPr>
          <w:rFonts w:ascii="Arial" w:hAnsi="Arial" w:cs="Arial"/>
          <w:bCs/>
          <w:sz w:val="22"/>
          <w:szCs w:val="22"/>
        </w:rPr>
        <w:t xml:space="preserve"> Ablaufkonzepte gleichen u. a. fehlendes </w:t>
      </w:r>
      <w:r w:rsidR="00B70E4F" w:rsidRPr="00B70E4F">
        <w:rPr>
          <w:rFonts w:ascii="Arial" w:hAnsi="Arial" w:cs="Arial"/>
          <w:bCs/>
          <w:sz w:val="22"/>
          <w:szCs w:val="22"/>
        </w:rPr>
        <w:lastRenderedPageBreak/>
        <w:t>Gefälle aus, einige verlegen den Abfluss sogar in die Wand. Wer d</w:t>
      </w:r>
      <w:r>
        <w:rPr>
          <w:rFonts w:ascii="Arial" w:hAnsi="Arial" w:cs="Arial"/>
          <w:bCs/>
          <w:sz w:val="22"/>
          <w:szCs w:val="22"/>
        </w:rPr>
        <w:t xml:space="preserve">ie Duschfläche in der Farbe des </w:t>
      </w:r>
      <w:r w:rsidR="00B70E4F" w:rsidRPr="00B70E4F">
        <w:rPr>
          <w:rFonts w:ascii="Arial" w:hAnsi="Arial" w:cs="Arial"/>
          <w:bCs/>
          <w:sz w:val="22"/>
          <w:szCs w:val="22"/>
        </w:rPr>
        <w:t>Bodens wählt, tut gut daran, denn das Bad erscheint durch diese Maßnahme geräumiger.</w:t>
      </w:r>
    </w:p>
    <w:p w14:paraId="589D8058" w14:textId="77777777" w:rsidR="00B70E4F" w:rsidRPr="00B70E4F" w:rsidRDefault="00B70E4F" w:rsidP="00B70E4F">
      <w:pPr>
        <w:spacing w:line="360" w:lineRule="auto"/>
        <w:ind w:right="2126"/>
        <w:jc w:val="both"/>
        <w:rPr>
          <w:rFonts w:ascii="Arial" w:hAnsi="Arial" w:cs="Arial"/>
          <w:bCs/>
          <w:sz w:val="22"/>
          <w:szCs w:val="22"/>
        </w:rPr>
      </w:pPr>
    </w:p>
    <w:p w14:paraId="2D51A84E" w14:textId="77777777" w:rsidR="00B70E4F" w:rsidRPr="00B70E4F" w:rsidRDefault="00B70E4F" w:rsidP="00B70E4F">
      <w:pPr>
        <w:spacing w:line="360" w:lineRule="auto"/>
        <w:ind w:right="2126"/>
        <w:jc w:val="both"/>
        <w:rPr>
          <w:rFonts w:ascii="Arial" w:hAnsi="Arial" w:cs="Arial"/>
          <w:b/>
          <w:bCs/>
          <w:sz w:val="22"/>
          <w:szCs w:val="22"/>
        </w:rPr>
      </w:pPr>
      <w:r w:rsidRPr="00B70E4F">
        <w:rPr>
          <w:rFonts w:ascii="Arial" w:hAnsi="Arial" w:cs="Arial"/>
          <w:b/>
          <w:bCs/>
          <w:sz w:val="22"/>
          <w:szCs w:val="22"/>
        </w:rPr>
        <w:t>Freier Lauf für die Einrichtung</w:t>
      </w:r>
    </w:p>
    <w:p w14:paraId="30B2873D" w14:textId="77777777" w:rsidR="00B70E4F" w:rsidRPr="00B70E4F" w:rsidRDefault="00B70E4F" w:rsidP="00B70E4F">
      <w:pPr>
        <w:spacing w:line="360" w:lineRule="auto"/>
        <w:ind w:right="2126"/>
        <w:jc w:val="both"/>
        <w:rPr>
          <w:rFonts w:ascii="Arial" w:hAnsi="Arial" w:cs="Arial"/>
          <w:bCs/>
          <w:sz w:val="22"/>
          <w:szCs w:val="22"/>
        </w:rPr>
      </w:pPr>
    </w:p>
    <w:p w14:paraId="4BFAECE7" w14:textId="3977CB74" w:rsidR="00B70E4F" w:rsidRPr="00B70E4F" w:rsidRDefault="00B70E4F" w:rsidP="00B70E4F">
      <w:pPr>
        <w:spacing w:line="360" w:lineRule="auto"/>
        <w:ind w:right="2126"/>
        <w:jc w:val="both"/>
        <w:rPr>
          <w:rFonts w:ascii="Arial" w:hAnsi="Arial" w:cs="Arial"/>
          <w:bCs/>
          <w:sz w:val="22"/>
          <w:szCs w:val="22"/>
        </w:rPr>
      </w:pPr>
      <w:r w:rsidRPr="00B70E4F">
        <w:rPr>
          <w:rFonts w:ascii="Arial" w:hAnsi="Arial" w:cs="Arial"/>
          <w:bCs/>
          <w:sz w:val="22"/>
          <w:szCs w:val="22"/>
        </w:rPr>
        <w:t xml:space="preserve">Die Wahl der Duschabtrennung muss </w:t>
      </w:r>
      <w:r w:rsidR="00714A69">
        <w:rPr>
          <w:rFonts w:ascii="Arial" w:hAnsi="Arial" w:cs="Arial"/>
          <w:bCs/>
          <w:sz w:val="22"/>
          <w:szCs w:val="22"/>
        </w:rPr>
        <w:t xml:space="preserve">laut VDS </w:t>
      </w:r>
      <w:r w:rsidR="00911AD2">
        <w:rPr>
          <w:rFonts w:ascii="Arial" w:hAnsi="Arial" w:cs="Arial"/>
          <w:bCs/>
          <w:sz w:val="22"/>
          <w:szCs w:val="22"/>
        </w:rPr>
        <w:t>ebenfalls wohl</w:t>
      </w:r>
      <w:r w:rsidR="00714A69">
        <w:rPr>
          <w:rFonts w:ascii="Arial" w:hAnsi="Arial" w:cs="Arial"/>
          <w:bCs/>
          <w:sz w:val="22"/>
          <w:szCs w:val="22"/>
        </w:rPr>
        <w:t xml:space="preserve">überlegt sein: </w:t>
      </w:r>
      <w:r w:rsidRPr="00B70E4F">
        <w:rPr>
          <w:rFonts w:ascii="Arial" w:hAnsi="Arial" w:cs="Arial"/>
          <w:bCs/>
          <w:sz w:val="22"/>
          <w:szCs w:val="22"/>
        </w:rPr>
        <w:t>Für Schlauchbäder etwa bieten sich Modelle an, die sich an die Wand klappen lassen. Technisch ausgetüftelte Beschläge erlauben praktische Faltvarianten. Damit ist der Raum bei geöffneten Türen komplett begehbar bis in den hinteren Bereich, und die Möglichkeiten zur Einrichtung haben im wahrsten Wortsinn freien Lauf. Ähnlich wie Spiegelschränke mit LED-Beleuchtung geben ganze Leuchtwände Kleinbädern neben Licht auch einen räumlichen Charakter. Mit einem entsprechenden Motiv lässt sich sogar ein fehlendes Fenster kompensieren – wenngleich natürlich nur optisch.</w:t>
      </w:r>
    </w:p>
    <w:p w14:paraId="745F272B" w14:textId="77777777" w:rsidR="00B70E4F" w:rsidRPr="00B70E4F" w:rsidRDefault="00B70E4F" w:rsidP="00B70E4F">
      <w:pPr>
        <w:spacing w:line="360" w:lineRule="auto"/>
        <w:ind w:right="2126"/>
        <w:jc w:val="both"/>
        <w:rPr>
          <w:rFonts w:ascii="Arial" w:hAnsi="Arial" w:cs="Arial"/>
          <w:bCs/>
          <w:sz w:val="22"/>
          <w:szCs w:val="22"/>
        </w:rPr>
      </w:pPr>
    </w:p>
    <w:p w14:paraId="016E80E1" w14:textId="77777777" w:rsidR="00B70E4F" w:rsidRPr="00B70E4F" w:rsidRDefault="00B70E4F" w:rsidP="00B70E4F">
      <w:pPr>
        <w:spacing w:line="360" w:lineRule="auto"/>
        <w:ind w:right="2126"/>
        <w:jc w:val="both"/>
        <w:rPr>
          <w:rFonts w:ascii="Arial" w:hAnsi="Arial" w:cs="Arial"/>
          <w:b/>
          <w:bCs/>
          <w:sz w:val="22"/>
          <w:szCs w:val="22"/>
        </w:rPr>
      </w:pPr>
      <w:r w:rsidRPr="00B70E4F">
        <w:rPr>
          <w:rFonts w:ascii="Arial" w:hAnsi="Arial" w:cs="Arial"/>
          <w:b/>
          <w:bCs/>
          <w:sz w:val="22"/>
          <w:szCs w:val="22"/>
        </w:rPr>
        <w:t>Weniger macht mehr</w:t>
      </w:r>
    </w:p>
    <w:p w14:paraId="0752ECB7" w14:textId="77777777" w:rsidR="00B70E4F" w:rsidRPr="00B70E4F" w:rsidRDefault="00B70E4F" w:rsidP="00B70E4F">
      <w:pPr>
        <w:spacing w:line="360" w:lineRule="auto"/>
        <w:ind w:right="2126"/>
        <w:jc w:val="both"/>
        <w:rPr>
          <w:rFonts w:ascii="Arial" w:hAnsi="Arial" w:cs="Arial"/>
          <w:bCs/>
          <w:sz w:val="22"/>
          <w:szCs w:val="22"/>
        </w:rPr>
      </w:pPr>
    </w:p>
    <w:p w14:paraId="134FEC12" w14:textId="307AEE79" w:rsidR="00B70E4F" w:rsidRPr="00B70E4F" w:rsidRDefault="00E216D4" w:rsidP="00B70E4F">
      <w:pPr>
        <w:spacing w:line="360" w:lineRule="auto"/>
        <w:ind w:right="2126"/>
        <w:jc w:val="both"/>
        <w:rPr>
          <w:rFonts w:ascii="Arial" w:hAnsi="Arial" w:cs="Arial"/>
          <w:bCs/>
          <w:sz w:val="22"/>
          <w:szCs w:val="22"/>
        </w:rPr>
      </w:pPr>
      <w:r>
        <w:rPr>
          <w:rFonts w:ascii="Arial" w:hAnsi="Arial" w:cs="Arial"/>
          <w:bCs/>
          <w:sz w:val="22"/>
          <w:szCs w:val="22"/>
        </w:rPr>
        <w:t xml:space="preserve">Badewannen mit </w:t>
      </w:r>
      <w:r w:rsidR="002F2DD6">
        <w:rPr>
          <w:rFonts w:ascii="Arial" w:hAnsi="Arial" w:cs="Arial"/>
          <w:bCs/>
          <w:sz w:val="22"/>
          <w:szCs w:val="22"/>
        </w:rPr>
        <w:t xml:space="preserve">einer </w:t>
      </w:r>
      <w:r>
        <w:rPr>
          <w:rFonts w:ascii="Arial" w:hAnsi="Arial" w:cs="Arial"/>
          <w:bCs/>
          <w:sz w:val="22"/>
          <w:szCs w:val="22"/>
        </w:rPr>
        <w:t>abgerundeten</w:t>
      </w:r>
      <w:r w:rsidR="00B70E4F" w:rsidRPr="00B70E4F">
        <w:rPr>
          <w:rFonts w:ascii="Arial" w:hAnsi="Arial" w:cs="Arial"/>
          <w:bCs/>
          <w:sz w:val="22"/>
          <w:szCs w:val="22"/>
        </w:rPr>
        <w:t xml:space="preserve"> Ecke oder in asymmetrischem Schnitt kommen häufig zum Einsatz, wenn die Tür nach innen öffnet. Das bringt Platz. Wer standfest duschen möc</w:t>
      </w:r>
      <w:r w:rsidR="00714A69">
        <w:rPr>
          <w:rFonts w:ascii="Arial" w:hAnsi="Arial" w:cs="Arial"/>
          <w:bCs/>
          <w:sz w:val="22"/>
          <w:szCs w:val="22"/>
        </w:rPr>
        <w:t>hte, investiert am besten in ein Modell,</w:t>
      </w:r>
      <w:r w:rsidR="00B70E4F" w:rsidRPr="00B70E4F">
        <w:rPr>
          <w:rFonts w:ascii="Arial" w:hAnsi="Arial" w:cs="Arial"/>
          <w:bCs/>
          <w:sz w:val="22"/>
          <w:szCs w:val="22"/>
        </w:rPr>
        <w:t xml:space="preserve"> das über eine spezielle Duschzone verfügt. Damit man sich in ihr frei(er) bewegen kann, sollten die Armaturen in jedem Fall Unterputzmodelle, von eher zierlichem Design und auf der Wand auf wenige Komponenten beschränkt sein. </w:t>
      </w:r>
    </w:p>
    <w:p w14:paraId="7C20275E" w14:textId="77777777" w:rsidR="00B70E4F" w:rsidRPr="00B70E4F" w:rsidRDefault="00B70E4F" w:rsidP="00B70E4F">
      <w:pPr>
        <w:spacing w:line="360" w:lineRule="auto"/>
        <w:ind w:right="2126"/>
        <w:jc w:val="both"/>
        <w:rPr>
          <w:rFonts w:ascii="Arial" w:hAnsi="Arial" w:cs="Arial"/>
          <w:bCs/>
          <w:sz w:val="22"/>
          <w:szCs w:val="22"/>
        </w:rPr>
      </w:pPr>
    </w:p>
    <w:p w14:paraId="78934BE0" w14:textId="77777777" w:rsidR="00B70E4F" w:rsidRPr="00B70E4F" w:rsidRDefault="00B70E4F" w:rsidP="00B70E4F">
      <w:pPr>
        <w:spacing w:line="360" w:lineRule="auto"/>
        <w:ind w:right="2126"/>
        <w:jc w:val="both"/>
        <w:rPr>
          <w:rFonts w:ascii="Arial" w:hAnsi="Arial" w:cs="Arial"/>
          <w:b/>
          <w:bCs/>
          <w:sz w:val="22"/>
          <w:szCs w:val="22"/>
        </w:rPr>
      </w:pPr>
      <w:r w:rsidRPr="00B70E4F">
        <w:rPr>
          <w:rFonts w:ascii="Arial" w:hAnsi="Arial" w:cs="Arial"/>
          <w:b/>
          <w:bCs/>
          <w:sz w:val="22"/>
          <w:szCs w:val="22"/>
        </w:rPr>
        <w:t>Mobile Wasserquelle</w:t>
      </w:r>
    </w:p>
    <w:p w14:paraId="45D2C93C" w14:textId="77777777" w:rsidR="00B70E4F" w:rsidRPr="00B70E4F" w:rsidRDefault="00B70E4F" w:rsidP="00B70E4F">
      <w:pPr>
        <w:spacing w:line="360" w:lineRule="auto"/>
        <w:ind w:right="2126"/>
        <w:jc w:val="both"/>
        <w:rPr>
          <w:rFonts w:ascii="Arial" w:hAnsi="Arial" w:cs="Arial"/>
          <w:bCs/>
          <w:sz w:val="22"/>
          <w:szCs w:val="22"/>
        </w:rPr>
      </w:pPr>
    </w:p>
    <w:p w14:paraId="17D1EBAA" w14:textId="666314E5" w:rsidR="00B70E4F" w:rsidRDefault="00B70E4F" w:rsidP="00B70E4F">
      <w:pPr>
        <w:spacing w:line="360" w:lineRule="auto"/>
        <w:ind w:right="2126"/>
        <w:jc w:val="both"/>
        <w:rPr>
          <w:rFonts w:ascii="Arial" w:hAnsi="Arial" w:cs="Arial"/>
          <w:bCs/>
          <w:sz w:val="22"/>
          <w:szCs w:val="22"/>
        </w:rPr>
      </w:pPr>
      <w:r w:rsidRPr="00B70E4F">
        <w:rPr>
          <w:rFonts w:ascii="Arial" w:hAnsi="Arial" w:cs="Arial"/>
          <w:bCs/>
          <w:sz w:val="22"/>
          <w:szCs w:val="22"/>
        </w:rPr>
        <w:t xml:space="preserve">Aktuelle Angebote verfolgen genau diesen Ansatz und sind eben nicht nur hinsichtlich ihrer Maße minimiert. Vielmehr bündeln sie an den Auslaufstellen verschiedene Funktionen wie Schlauchanschluss, Brausehalter, Absperrventil oder Umsteller kompakt in einem Element. Neu ist eine sogenannte Funktionsbrause mit 150 cm langem Schlauch. Sie wird separat am Waschbecken angeschlossen und lässt sich als mobile Wasserquelle zwischen diesem und dem WC </w:t>
      </w:r>
      <w:r w:rsidR="000D2205">
        <w:rPr>
          <w:rFonts w:ascii="Arial" w:hAnsi="Arial" w:cs="Arial"/>
          <w:bCs/>
          <w:sz w:val="22"/>
          <w:szCs w:val="22"/>
        </w:rPr>
        <w:t xml:space="preserve">zum Waschen von Haaren und Füßen sowie für die Intimhygiene </w:t>
      </w:r>
      <w:r w:rsidRPr="00B70E4F">
        <w:rPr>
          <w:rFonts w:ascii="Arial" w:hAnsi="Arial" w:cs="Arial"/>
          <w:bCs/>
          <w:sz w:val="22"/>
          <w:szCs w:val="22"/>
        </w:rPr>
        <w:t xml:space="preserve">nutzen. </w:t>
      </w:r>
    </w:p>
    <w:p w14:paraId="6F7A0B97" w14:textId="77777777" w:rsidR="00CE2C70" w:rsidRPr="00B70E4F" w:rsidRDefault="00CE2C70" w:rsidP="00B70E4F">
      <w:pPr>
        <w:spacing w:line="360" w:lineRule="auto"/>
        <w:ind w:right="2126"/>
        <w:jc w:val="both"/>
        <w:rPr>
          <w:rFonts w:ascii="Arial" w:hAnsi="Arial" w:cs="Arial"/>
          <w:bCs/>
          <w:sz w:val="22"/>
          <w:szCs w:val="22"/>
        </w:rPr>
      </w:pPr>
    </w:p>
    <w:p w14:paraId="6B4AA482" w14:textId="002E54A3" w:rsidR="00B70E4F" w:rsidRPr="00B70E4F" w:rsidRDefault="003A3D29" w:rsidP="00B70E4F">
      <w:pPr>
        <w:spacing w:line="360" w:lineRule="auto"/>
        <w:ind w:right="2126"/>
        <w:jc w:val="both"/>
        <w:rPr>
          <w:rFonts w:ascii="Arial" w:hAnsi="Arial" w:cs="Arial"/>
          <w:b/>
          <w:bCs/>
          <w:sz w:val="22"/>
          <w:szCs w:val="22"/>
        </w:rPr>
      </w:pPr>
      <w:r>
        <w:rPr>
          <w:rFonts w:ascii="Arial" w:hAnsi="Arial" w:cs="Arial"/>
          <w:b/>
          <w:bCs/>
          <w:sz w:val="22"/>
          <w:szCs w:val="22"/>
        </w:rPr>
        <w:t>Spa geht auch in m</w:t>
      </w:r>
      <w:r w:rsidR="00B70E4F" w:rsidRPr="00B70E4F">
        <w:rPr>
          <w:rFonts w:ascii="Arial" w:hAnsi="Arial" w:cs="Arial"/>
          <w:b/>
          <w:bCs/>
          <w:sz w:val="22"/>
          <w:szCs w:val="22"/>
        </w:rPr>
        <w:t>ini</w:t>
      </w:r>
    </w:p>
    <w:p w14:paraId="29960192" w14:textId="77777777" w:rsidR="00B70E4F" w:rsidRPr="00B70E4F" w:rsidRDefault="00B70E4F" w:rsidP="00B70E4F">
      <w:pPr>
        <w:spacing w:line="360" w:lineRule="auto"/>
        <w:ind w:right="2126"/>
        <w:jc w:val="both"/>
        <w:rPr>
          <w:rFonts w:ascii="Arial" w:hAnsi="Arial" w:cs="Arial"/>
          <w:bCs/>
          <w:sz w:val="22"/>
          <w:szCs w:val="22"/>
        </w:rPr>
      </w:pPr>
    </w:p>
    <w:p w14:paraId="7AC6F8B4" w14:textId="4B8E60A6" w:rsidR="00B70E4F" w:rsidRPr="00B70E4F" w:rsidRDefault="00B70E4F" w:rsidP="00B70E4F">
      <w:pPr>
        <w:spacing w:line="360" w:lineRule="auto"/>
        <w:ind w:right="2126"/>
        <w:jc w:val="both"/>
        <w:rPr>
          <w:rFonts w:ascii="Arial" w:hAnsi="Arial" w:cs="Arial"/>
          <w:bCs/>
          <w:sz w:val="22"/>
          <w:szCs w:val="22"/>
        </w:rPr>
      </w:pPr>
      <w:r w:rsidRPr="00B70E4F">
        <w:rPr>
          <w:rFonts w:ascii="Arial" w:hAnsi="Arial" w:cs="Arial"/>
          <w:bCs/>
          <w:sz w:val="22"/>
          <w:szCs w:val="22"/>
        </w:rPr>
        <w:t>Dass ein kleines Bad keineswegs den Verzicht auf eine Wellness- bzw. Gesundheitsausstattung bedeuten muss, hat unlängst das erfolgreiche Designbüro sieger design mit dem Small Size Premium Spa</w:t>
      </w:r>
      <w:r w:rsidR="00462B99">
        <w:rPr>
          <w:rFonts w:ascii="Arial" w:hAnsi="Arial" w:cs="Arial"/>
          <w:bCs/>
          <w:sz w:val="22"/>
          <w:szCs w:val="22"/>
        </w:rPr>
        <w:t xml:space="preserve"> bewiesen. Das Architekturkonzept</w:t>
      </w:r>
      <w:r w:rsidRPr="00B70E4F">
        <w:rPr>
          <w:rFonts w:ascii="Arial" w:hAnsi="Arial" w:cs="Arial"/>
          <w:bCs/>
          <w:sz w:val="22"/>
          <w:szCs w:val="22"/>
        </w:rPr>
        <w:t xml:space="preserve"> vereint auf gerade einmal 6 </w:t>
      </w:r>
      <w:r w:rsidR="00462B99">
        <w:rPr>
          <w:rFonts w:ascii="Arial" w:hAnsi="Arial" w:cs="Arial"/>
          <w:bCs/>
          <w:sz w:val="22"/>
          <w:szCs w:val="22"/>
        </w:rPr>
        <w:t>qm</w:t>
      </w:r>
      <w:r w:rsidRPr="00B70E4F">
        <w:rPr>
          <w:rFonts w:ascii="Arial" w:hAnsi="Arial" w:cs="Arial"/>
          <w:bCs/>
          <w:sz w:val="22"/>
          <w:szCs w:val="22"/>
        </w:rPr>
        <w:t xml:space="preserve"> WC, Waschtisch sowie eine</w:t>
      </w:r>
      <w:r w:rsidR="00462B99">
        <w:rPr>
          <w:rFonts w:ascii="Arial" w:hAnsi="Arial" w:cs="Arial"/>
          <w:bCs/>
          <w:sz w:val="22"/>
          <w:szCs w:val="22"/>
        </w:rPr>
        <w:t xml:space="preserve"> Kombination aus</w:t>
      </w:r>
      <w:r w:rsidRPr="00B70E4F">
        <w:rPr>
          <w:rFonts w:ascii="Arial" w:hAnsi="Arial" w:cs="Arial"/>
          <w:bCs/>
          <w:sz w:val="22"/>
          <w:szCs w:val="22"/>
        </w:rPr>
        <w:t xml:space="preserve"> </w:t>
      </w:r>
      <w:r w:rsidR="00462B99">
        <w:rPr>
          <w:rFonts w:ascii="Arial" w:hAnsi="Arial" w:cs="Arial"/>
          <w:bCs/>
          <w:sz w:val="22"/>
          <w:szCs w:val="22"/>
        </w:rPr>
        <w:t xml:space="preserve">einer </w:t>
      </w:r>
      <w:r w:rsidRPr="00B70E4F">
        <w:rPr>
          <w:rFonts w:ascii="Arial" w:hAnsi="Arial" w:cs="Arial"/>
          <w:bCs/>
          <w:sz w:val="22"/>
          <w:szCs w:val="22"/>
        </w:rPr>
        <w:t>vertikale</w:t>
      </w:r>
      <w:r w:rsidR="00462B99">
        <w:rPr>
          <w:rFonts w:ascii="Arial" w:hAnsi="Arial" w:cs="Arial"/>
          <w:bCs/>
          <w:sz w:val="22"/>
          <w:szCs w:val="22"/>
        </w:rPr>
        <w:t>n</w:t>
      </w:r>
      <w:r w:rsidRPr="00B70E4F">
        <w:rPr>
          <w:rFonts w:ascii="Arial" w:hAnsi="Arial" w:cs="Arial"/>
          <w:bCs/>
          <w:sz w:val="22"/>
          <w:szCs w:val="22"/>
        </w:rPr>
        <w:t xml:space="preserve"> und horizontale</w:t>
      </w:r>
      <w:r w:rsidR="00462B99">
        <w:rPr>
          <w:rFonts w:ascii="Arial" w:hAnsi="Arial" w:cs="Arial"/>
          <w:bCs/>
          <w:sz w:val="22"/>
          <w:szCs w:val="22"/>
        </w:rPr>
        <w:t>n</w:t>
      </w:r>
      <w:r w:rsidRPr="00B70E4F">
        <w:rPr>
          <w:rFonts w:ascii="Arial" w:hAnsi="Arial" w:cs="Arial"/>
          <w:bCs/>
          <w:sz w:val="22"/>
          <w:szCs w:val="22"/>
        </w:rPr>
        <w:t xml:space="preserve"> Dusche. </w:t>
      </w:r>
      <w:r w:rsidR="00462B99">
        <w:rPr>
          <w:rFonts w:ascii="Arial" w:hAnsi="Arial" w:cs="Arial"/>
          <w:bCs/>
          <w:sz w:val="22"/>
          <w:szCs w:val="22"/>
        </w:rPr>
        <w:t>Diese befindet sich</w:t>
      </w:r>
      <w:r w:rsidRPr="00B70E4F">
        <w:rPr>
          <w:rFonts w:ascii="Arial" w:hAnsi="Arial" w:cs="Arial"/>
          <w:bCs/>
          <w:sz w:val="22"/>
          <w:szCs w:val="22"/>
        </w:rPr>
        <w:t xml:space="preserve"> h</w:t>
      </w:r>
      <w:r w:rsidR="00462B99">
        <w:rPr>
          <w:rFonts w:ascii="Arial" w:hAnsi="Arial" w:cs="Arial"/>
          <w:bCs/>
          <w:sz w:val="22"/>
          <w:szCs w:val="22"/>
        </w:rPr>
        <w:t>inter einer Glastür und verfügt</w:t>
      </w:r>
      <w:r w:rsidRPr="00B70E4F">
        <w:rPr>
          <w:rFonts w:ascii="Arial" w:hAnsi="Arial" w:cs="Arial"/>
          <w:bCs/>
          <w:sz w:val="22"/>
          <w:szCs w:val="22"/>
        </w:rPr>
        <w:t xml:space="preserve"> zu regenerativen Anwendungen an Armen und Beinen über ein integriertes Gießrohr, das mit gleichmäßigem Strahl verwöhnt. Zur puren Entspannung fällt Wasser </w:t>
      </w:r>
      <w:r w:rsidR="00E216D4">
        <w:rPr>
          <w:rFonts w:ascii="Arial" w:hAnsi="Arial" w:cs="Arial"/>
          <w:bCs/>
          <w:sz w:val="22"/>
          <w:szCs w:val="22"/>
        </w:rPr>
        <w:t>als</w:t>
      </w:r>
      <w:r w:rsidRPr="00B70E4F">
        <w:rPr>
          <w:rFonts w:ascii="Arial" w:hAnsi="Arial" w:cs="Arial"/>
          <w:bCs/>
          <w:sz w:val="22"/>
          <w:szCs w:val="22"/>
        </w:rPr>
        <w:t xml:space="preserve"> angenehmer Schauer vom Himmel. Realisiert wurde das mit einem in der Decke integrierten Regenpaneel. Dampfbad und weitere Szenarien dienen der Prävention und erhalten bzw. fördern darüber hinaus die Gesundheit.</w:t>
      </w:r>
    </w:p>
    <w:p w14:paraId="3E401A36" w14:textId="77777777" w:rsidR="00B70E4F" w:rsidRPr="00B70E4F" w:rsidRDefault="00B70E4F" w:rsidP="00B70E4F">
      <w:pPr>
        <w:spacing w:line="360" w:lineRule="auto"/>
        <w:ind w:right="2126"/>
        <w:jc w:val="both"/>
        <w:rPr>
          <w:rFonts w:ascii="Arial" w:hAnsi="Arial" w:cs="Arial"/>
          <w:bCs/>
          <w:sz w:val="22"/>
          <w:szCs w:val="22"/>
        </w:rPr>
      </w:pPr>
    </w:p>
    <w:p w14:paraId="3C3A572B" w14:textId="77777777" w:rsidR="00B70E4F" w:rsidRPr="00B70E4F" w:rsidRDefault="00B70E4F" w:rsidP="00B70E4F">
      <w:pPr>
        <w:spacing w:line="360" w:lineRule="auto"/>
        <w:ind w:right="2126"/>
        <w:jc w:val="both"/>
        <w:rPr>
          <w:rFonts w:ascii="Arial" w:hAnsi="Arial" w:cs="Arial"/>
          <w:b/>
          <w:bCs/>
          <w:sz w:val="22"/>
          <w:szCs w:val="22"/>
        </w:rPr>
      </w:pPr>
      <w:r w:rsidRPr="00B70E4F">
        <w:rPr>
          <w:rFonts w:ascii="Arial" w:hAnsi="Arial" w:cs="Arial"/>
          <w:b/>
          <w:bCs/>
          <w:sz w:val="22"/>
          <w:szCs w:val="22"/>
        </w:rPr>
        <w:t>Behaglich ausgestattet und mollig warm</w:t>
      </w:r>
    </w:p>
    <w:p w14:paraId="252EE663" w14:textId="77777777" w:rsidR="00B70E4F" w:rsidRPr="00B70E4F" w:rsidRDefault="00B70E4F" w:rsidP="00B70E4F">
      <w:pPr>
        <w:spacing w:line="360" w:lineRule="auto"/>
        <w:ind w:right="2126"/>
        <w:jc w:val="both"/>
        <w:rPr>
          <w:rFonts w:ascii="Arial" w:hAnsi="Arial" w:cs="Arial"/>
          <w:bCs/>
          <w:sz w:val="22"/>
          <w:szCs w:val="22"/>
        </w:rPr>
      </w:pPr>
    </w:p>
    <w:p w14:paraId="13492EAC" w14:textId="745F1D90" w:rsidR="00B70E4F" w:rsidRPr="00B70E4F" w:rsidRDefault="00B70E4F" w:rsidP="00B70E4F">
      <w:pPr>
        <w:spacing w:line="360" w:lineRule="auto"/>
        <w:ind w:right="2126"/>
        <w:jc w:val="both"/>
        <w:rPr>
          <w:rFonts w:ascii="Arial" w:hAnsi="Arial" w:cs="Arial"/>
          <w:bCs/>
          <w:sz w:val="22"/>
          <w:szCs w:val="22"/>
        </w:rPr>
      </w:pPr>
      <w:r w:rsidRPr="00B70E4F">
        <w:rPr>
          <w:rFonts w:ascii="Arial" w:hAnsi="Arial" w:cs="Arial"/>
          <w:bCs/>
          <w:sz w:val="22"/>
          <w:szCs w:val="22"/>
        </w:rPr>
        <w:t>Auch Schwimm-Ikone Franziska van Almsick sieht in der Größe eines Bades kein Hindernis, um sich darin zu erholen. „Egal, wie überschaubar der Raum sein mag, ich kann ihn doch so gestalten, dass er meinen Bedürfniss</w:t>
      </w:r>
      <w:r w:rsidR="00911AD2">
        <w:rPr>
          <w:rFonts w:ascii="Arial" w:hAnsi="Arial" w:cs="Arial"/>
          <w:bCs/>
          <w:sz w:val="22"/>
          <w:szCs w:val="22"/>
        </w:rPr>
        <w:t>en entspricht und ich mich wohl</w:t>
      </w:r>
      <w:r w:rsidRPr="00B70E4F">
        <w:rPr>
          <w:rFonts w:ascii="Arial" w:hAnsi="Arial" w:cs="Arial"/>
          <w:bCs/>
          <w:sz w:val="22"/>
          <w:szCs w:val="22"/>
        </w:rPr>
        <w:t xml:space="preserve">fühle", sagt die </w:t>
      </w:r>
      <w:r w:rsidR="00CE2C70">
        <w:rPr>
          <w:rFonts w:ascii="Arial" w:hAnsi="Arial" w:cs="Arial"/>
          <w:bCs/>
          <w:sz w:val="22"/>
          <w:szCs w:val="22"/>
        </w:rPr>
        <w:t>VDS-</w:t>
      </w:r>
      <w:r w:rsidRPr="00B70E4F">
        <w:rPr>
          <w:rFonts w:ascii="Arial" w:hAnsi="Arial" w:cs="Arial"/>
          <w:bCs/>
          <w:sz w:val="22"/>
          <w:szCs w:val="22"/>
        </w:rPr>
        <w:t>Badbotschafterin. Um nach dem Wachwerden schnell auf Betriebstemperatur zu kommen, muss für sie ein Bad unbedingt zweierlei sein: „lebenswert ausgestattet und mollig warm".</w:t>
      </w:r>
    </w:p>
    <w:p w14:paraId="799033A1" w14:textId="77777777" w:rsidR="00B70E4F" w:rsidRPr="00B70E4F" w:rsidRDefault="00B70E4F" w:rsidP="00B70E4F">
      <w:pPr>
        <w:spacing w:line="360" w:lineRule="auto"/>
        <w:ind w:right="2126"/>
        <w:jc w:val="both"/>
        <w:rPr>
          <w:rFonts w:ascii="Arial" w:hAnsi="Arial" w:cs="Arial"/>
          <w:bCs/>
          <w:sz w:val="22"/>
          <w:szCs w:val="22"/>
        </w:rPr>
      </w:pPr>
    </w:p>
    <w:p w14:paraId="2C199BB4" w14:textId="77777777" w:rsidR="00B70E4F" w:rsidRPr="00B70E4F" w:rsidRDefault="00B70E4F" w:rsidP="00B70E4F">
      <w:pPr>
        <w:spacing w:line="360" w:lineRule="auto"/>
        <w:ind w:right="2126"/>
        <w:jc w:val="both"/>
        <w:rPr>
          <w:rFonts w:ascii="Arial" w:hAnsi="Arial" w:cs="Arial"/>
          <w:b/>
          <w:bCs/>
          <w:sz w:val="22"/>
          <w:szCs w:val="22"/>
        </w:rPr>
      </w:pPr>
      <w:r w:rsidRPr="00B70E4F">
        <w:rPr>
          <w:rFonts w:ascii="Arial" w:hAnsi="Arial" w:cs="Arial"/>
          <w:b/>
          <w:bCs/>
          <w:sz w:val="22"/>
          <w:szCs w:val="22"/>
        </w:rPr>
        <w:t xml:space="preserve">Tipps zum „Tag des Bades" </w:t>
      </w:r>
    </w:p>
    <w:p w14:paraId="6D7717BD" w14:textId="77777777" w:rsidR="00B70E4F" w:rsidRPr="00B70E4F" w:rsidRDefault="00B70E4F" w:rsidP="00B70E4F">
      <w:pPr>
        <w:spacing w:line="360" w:lineRule="auto"/>
        <w:ind w:right="2126"/>
        <w:jc w:val="both"/>
        <w:rPr>
          <w:rFonts w:ascii="Arial" w:hAnsi="Arial" w:cs="Arial"/>
          <w:bCs/>
          <w:sz w:val="22"/>
          <w:szCs w:val="22"/>
        </w:rPr>
      </w:pPr>
    </w:p>
    <w:p w14:paraId="0CD69537" w14:textId="541927DA" w:rsidR="00B70E4F" w:rsidRPr="00B70E4F" w:rsidRDefault="00B70E4F" w:rsidP="00B70E4F">
      <w:pPr>
        <w:spacing w:line="360" w:lineRule="auto"/>
        <w:ind w:right="2126"/>
        <w:jc w:val="both"/>
        <w:rPr>
          <w:rFonts w:ascii="Arial" w:hAnsi="Arial" w:cs="Arial"/>
          <w:sz w:val="22"/>
          <w:szCs w:val="22"/>
        </w:rPr>
      </w:pPr>
      <w:r w:rsidRPr="00B70E4F">
        <w:rPr>
          <w:rFonts w:ascii="Arial" w:hAnsi="Arial" w:cs="Arial"/>
          <w:bCs/>
          <w:sz w:val="22"/>
          <w:szCs w:val="22"/>
        </w:rPr>
        <w:t>Ob nun kuschelig oder doch eher cool: Unzählige Entwürfe und Planungen zur Einrichtung kleiner Bäder zeigen in jedem Fall die Ausstellungen der Badprofis. Rund 1.800 davon gibt es bundesweit. Ein Besuch dort empfiehlt sich besonders am 17. September, denn da steht bei vielen der „Tag des Bades" auf dem Programm. Er bringt nicht nur die neuesten Entwicklungen von der Messe ans Licht, sondern wartet auch mit aktuellen Erkenntniss</w:t>
      </w:r>
      <w:r w:rsidR="00E216D4">
        <w:rPr>
          <w:rFonts w:ascii="Arial" w:hAnsi="Arial" w:cs="Arial"/>
          <w:bCs/>
          <w:sz w:val="22"/>
          <w:szCs w:val="22"/>
        </w:rPr>
        <w:t>en auf, wie und womit es sich in kleinen und großen Bädern</w:t>
      </w:r>
      <w:r w:rsidRPr="00B70E4F">
        <w:rPr>
          <w:rFonts w:ascii="Arial" w:hAnsi="Arial" w:cs="Arial"/>
          <w:bCs/>
          <w:sz w:val="22"/>
          <w:szCs w:val="22"/>
        </w:rPr>
        <w:t xml:space="preserve"> gesund leben lässt. Teilnehmer-Adressen und weitere Infos liefert die Website www.tagdesbades.de.</w:t>
      </w:r>
    </w:p>
    <w:p w14:paraId="405E8EFF" w14:textId="77777777" w:rsidR="00A95AF2" w:rsidRDefault="00A95AF2" w:rsidP="00A95AF2">
      <w:pPr>
        <w:spacing w:line="360" w:lineRule="auto"/>
        <w:ind w:right="2268"/>
        <w:jc w:val="both"/>
        <w:rPr>
          <w:rFonts w:ascii="Arial" w:hAnsi="Arial" w:cs="Arial"/>
          <w:sz w:val="22"/>
        </w:rPr>
      </w:pPr>
    </w:p>
    <w:p w14:paraId="06A0B0E5" w14:textId="372A3D5D" w:rsidR="00A95AF2"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www.sanitaerwirtschaft.de &gt; Presse &gt; Presseinfos </w:t>
      </w:r>
      <w:r w:rsidR="00B70E4F">
        <w:rPr>
          <w:rFonts w:ascii="Arial" w:hAnsi="Arial" w:cs="Arial"/>
          <w:sz w:val="22"/>
        </w:rPr>
        <w:t xml:space="preserve">August </w:t>
      </w:r>
      <w:r w:rsidRPr="004527B0">
        <w:rPr>
          <w:rFonts w:ascii="Arial" w:hAnsi="Arial" w:cs="Arial"/>
          <w:sz w:val="22"/>
        </w:rPr>
        <w:t>2</w:t>
      </w:r>
      <w:r w:rsidR="00462B99">
        <w:rPr>
          <w:rFonts w:ascii="Arial" w:hAnsi="Arial" w:cs="Arial"/>
          <w:sz w:val="22"/>
        </w:rPr>
        <w:t xml:space="preserve">016 zum Download zur Verfügung; </w:t>
      </w:r>
    </w:p>
    <w:p w14:paraId="2100CFA2" w14:textId="0A4A08C7" w:rsidR="00462B99" w:rsidRPr="004527B0" w:rsidRDefault="00462B99"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Pr>
          <w:rFonts w:ascii="Arial" w:hAnsi="Arial" w:cs="Arial"/>
          <w:sz w:val="22"/>
        </w:rPr>
        <w:t xml:space="preserve">&gt; unter </w:t>
      </w:r>
      <w:r w:rsidRPr="0091676F">
        <w:rPr>
          <w:rFonts w:ascii="Arial" w:hAnsi="Arial" w:cs="Arial"/>
          <w:sz w:val="22"/>
        </w:rPr>
        <w:t>www.gutesbad.de</w:t>
      </w:r>
      <w:r>
        <w:rPr>
          <w:rFonts w:ascii="Arial" w:hAnsi="Arial" w:cs="Arial"/>
          <w:sz w:val="22"/>
        </w:rPr>
        <w:t xml:space="preserve"> sind weitere Fotos zum Thema zu sehen, die über Linnigpublic angefordert werden können.</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2A0F8C7" w14:textId="77777777" w:rsidR="003E39A7" w:rsidRPr="00C75694" w:rsidRDefault="003E39A7" w:rsidP="003E39A7">
      <w:pPr>
        <w:pStyle w:val="Textkrper3"/>
        <w:tabs>
          <w:tab w:val="right" w:pos="6804"/>
        </w:tabs>
        <w:outlineLvl w:val="0"/>
        <w:rPr>
          <w:rFonts w:ascii="Arial" w:hAnsi="Arial"/>
          <w:sz w:val="20"/>
        </w:rPr>
      </w:pPr>
    </w:p>
    <w:p w14:paraId="0474C03D" w14:textId="7C859A31"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w:t>
      </w:r>
      <w:r w:rsidR="00241F01" w:rsidRPr="0091676F">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015F4ECC" w14:textId="77777777" w:rsidR="00A95AF2" w:rsidRDefault="00A95AF2" w:rsidP="002D7DE9">
      <w:pPr>
        <w:spacing w:line="360" w:lineRule="auto"/>
      </w:pPr>
    </w:p>
    <w:p w14:paraId="3A8E23DD" w14:textId="77777777" w:rsidR="00FB2EAE" w:rsidRDefault="00FB2EAE" w:rsidP="00A33AE3">
      <w:pPr>
        <w:spacing w:line="360" w:lineRule="auto"/>
        <w:ind w:right="2268"/>
        <w:jc w:val="both"/>
        <w:rPr>
          <w:rFonts w:ascii="Arial" w:hAnsi="Arial" w:cs="Arial"/>
          <w:b/>
          <w:sz w:val="22"/>
        </w:rPr>
      </w:pPr>
    </w:p>
    <w:p w14:paraId="197B8ECB" w14:textId="77777777" w:rsidR="00462B99" w:rsidRDefault="00462B99" w:rsidP="00A33AE3">
      <w:pPr>
        <w:spacing w:line="360" w:lineRule="auto"/>
        <w:ind w:right="2268"/>
        <w:jc w:val="both"/>
        <w:rPr>
          <w:rFonts w:ascii="Arial" w:hAnsi="Arial" w:cs="Arial"/>
          <w:b/>
          <w:sz w:val="22"/>
        </w:rPr>
      </w:pPr>
    </w:p>
    <w:p w14:paraId="3421BEAA" w14:textId="77777777" w:rsidR="00462B99" w:rsidRDefault="00462B99" w:rsidP="00A33AE3">
      <w:pPr>
        <w:spacing w:line="360" w:lineRule="auto"/>
        <w:ind w:right="2268"/>
        <w:jc w:val="both"/>
        <w:rPr>
          <w:rFonts w:ascii="Arial" w:hAnsi="Arial" w:cs="Arial"/>
          <w:b/>
          <w:sz w:val="22"/>
        </w:rPr>
      </w:pPr>
    </w:p>
    <w:p w14:paraId="7A02ACE0" w14:textId="77777777" w:rsidR="00FB2EAE" w:rsidRDefault="00FB2EAE"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868FD1E" w14:textId="77777777" w:rsidR="00031BD4" w:rsidRPr="00C37387" w:rsidRDefault="00031BD4" w:rsidP="00FF6F38">
      <w:pPr>
        <w:pStyle w:val="Textkrper3"/>
        <w:tabs>
          <w:tab w:val="right" w:pos="6804"/>
        </w:tabs>
        <w:outlineLvl w:val="0"/>
        <w:rPr>
          <w:rFonts w:ascii="Arial" w:hAnsi="Arial" w:cs="Arial"/>
          <w:sz w:val="20"/>
        </w:rPr>
      </w:pPr>
    </w:p>
    <w:p w14:paraId="79A8648F" w14:textId="62BA5492" w:rsidR="00D8088A" w:rsidRPr="00C37387" w:rsidRDefault="00DE242E" w:rsidP="00D8088A">
      <w:pPr>
        <w:pStyle w:val="Textkrper3"/>
        <w:tabs>
          <w:tab w:val="right" w:pos="6804"/>
        </w:tabs>
        <w:outlineLvl w:val="0"/>
        <w:rPr>
          <w:rFonts w:ascii="Arial" w:hAnsi="Arial" w:cs="Arial"/>
          <w:b/>
          <w:sz w:val="20"/>
        </w:rPr>
      </w:pPr>
      <w:r>
        <w:rPr>
          <w:rFonts w:ascii="Arial" w:hAnsi="Arial" w:cs="Arial"/>
          <w:b/>
          <w:sz w:val="20"/>
        </w:rPr>
        <w:t>Bild 4531</w:t>
      </w:r>
    </w:p>
    <w:p w14:paraId="7E7322DD" w14:textId="0101125F" w:rsidR="00DE242E" w:rsidRDefault="00DE242E" w:rsidP="00DC004F">
      <w:pPr>
        <w:pStyle w:val="Textkrper3"/>
        <w:tabs>
          <w:tab w:val="right" w:pos="6804"/>
        </w:tabs>
        <w:outlineLvl w:val="0"/>
        <w:rPr>
          <w:rFonts w:ascii="Arial" w:hAnsi="Arial" w:cs="Arial"/>
          <w:iCs/>
          <w:sz w:val="22"/>
          <w:szCs w:val="22"/>
        </w:rPr>
      </w:pPr>
      <w:r w:rsidRPr="00DE242E">
        <w:rPr>
          <w:rFonts w:ascii="Arial" w:hAnsi="Arial" w:cs="Arial"/>
          <w:iCs/>
          <w:sz w:val="22"/>
          <w:szCs w:val="22"/>
        </w:rPr>
        <w:t>Der Hochschrank macht sich ganz schlank vor der Wand. Die reduzierte Ausla</w:t>
      </w:r>
      <w:r w:rsidR="003A3D29">
        <w:rPr>
          <w:rFonts w:ascii="Arial" w:hAnsi="Arial" w:cs="Arial"/>
          <w:iCs/>
          <w:sz w:val="22"/>
          <w:szCs w:val="22"/>
        </w:rPr>
        <w:t>dung sorgt für einen bequemen Durch</w:t>
      </w:r>
      <w:r w:rsidRPr="00DE242E">
        <w:rPr>
          <w:rFonts w:ascii="Arial" w:hAnsi="Arial" w:cs="Arial"/>
          <w:iCs/>
          <w:sz w:val="22"/>
          <w:szCs w:val="22"/>
        </w:rPr>
        <w:t>gang zu WC und Wanne.</w:t>
      </w:r>
    </w:p>
    <w:p w14:paraId="0415F963" w14:textId="566C7EC0" w:rsidR="00D8088A" w:rsidRPr="00DE242E" w:rsidRDefault="00A7334C" w:rsidP="00DC004F">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00D8088A" w:rsidRPr="00DE242E">
        <w:rPr>
          <w:rFonts w:ascii="Arial" w:hAnsi="Arial" w:cs="Arial"/>
          <w:b/>
          <w:sz w:val="22"/>
          <w:szCs w:val="22"/>
        </w:rPr>
        <w:t>:</w:t>
      </w:r>
      <w:r w:rsidR="00D8088A" w:rsidRPr="00DE242E">
        <w:rPr>
          <w:rFonts w:ascii="Arial" w:hAnsi="Arial" w:cs="Arial"/>
          <w:sz w:val="22"/>
          <w:szCs w:val="22"/>
        </w:rPr>
        <w:t xml:space="preserve"> Vereinigung Deutsche S</w:t>
      </w:r>
      <w:r w:rsidR="00C3221D" w:rsidRPr="00DE242E">
        <w:rPr>
          <w:rFonts w:ascii="Arial" w:hAnsi="Arial" w:cs="Arial"/>
          <w:sz w:val="22"/>
          <w:szCs w:val="22"/>
        </w:rPr>
        <w:t>anitärwirtschaft (VDS)</w:t>
      </w:r>
      <w:r w:rsidR="00281C24" w:rsidRPr="00DE242E">
        <w:rPr>
          <w:rFonts w:ascii="Arial" w:hAnsi="Arial" w:cs="Arial"/>
          <w:sz w:val="22"/>
          <w:szCs w:val="22"/>
        </w:rPr>
        <w:t xml:space="preserve"> </w:t>
      </w:r>
      <w:r w:rsidR="00FC29B4" w:rsidRPr="00DE242E">
        <w:rPr>
          <w:rFonts w:ascii="Arial" w:hAnsi="Arial" w:cs="Arial"/>
          <w:sz w:val="22"/>
          <w:szCs w:val="22"/>
        </w:rPr>
        <w:t>/</w:t>
      </w:r>
      <w:r w:rsidR="00281C24" w:rsidRPr="00DE242E">
        <w:rPr>
          <w:rFonts w:ascii="Arial" w:hAnsi="Arial" w:cs="Arial"/>
          <w:sz w:val="22"/>
          <w:szCs w:val="22"/>
        </w:rPr>
        <w:t xml:space="preserve"> </w:t>
      </w:r>
      <w:r w:rsidR="005F212E">
        <w:rPr>
          <w:rFonts w:ascii="Arial" w:hAnsi="Arial" w:cs="Arial"/>
          <w:sz w:val="22"/>
          <w:szCs w:val="22"/>
        </w:rPr>
        <w:t>©</w:t>
      </w:r>
      <w:r w:rsidR="00914A7E" w:rsidRPr="00DE242E">
        <w:rPr>
          <w:rFonts w:ascii="Arial" w:hAnsi="Arial" w:cs="Arial"/>
          <w:sz w:val="22"/>
          <w:szCs w:val="22"/>
        </w:rPr>
        <w:t>Burgbad</w:t>
      </w:r>
    </w:p>
    <w:p w14:paraId="7D4920AB" w14:textId="77777777" w:rsidR="00DE242E" w:rsidRDefault="00DE242E" w:rsidP="00FF6F38">
      <w:pPr>
        <w:pStyle w:val="Textkrper3"/>
        <w:tabs>
          <w:tab w:val="right" w:pos="6804"/>
        </w:tabs>
        <w:outlineLvl w:val="0"/>
        <w:rPr>
          <w:rFonts w:ascii="Arial" w:hAnsi="Arial" w:cs="Arial"/>
          <w:sz w:val="20"/>
        </w:rPr>
      </w:pPr>
    </w:p>
    <w:p w14:paraId="79772EB6" w14:textId="77777777" w:rsidR="00DE242E" w:rsidRPr="00C37387" w:rsidRDefault="00DE242E" w:rsidP="00DE242E">
      <w:pPr>
        <w:pStyle w:val="Textkrper3"/>
        <w:tabs>
          <w:tab w:val="right" w:pos="6804"/>
        </w:tabs>
        <w:outlineLvl w:val="0"/>
        <w:rPr>
          <w:rFonts w:ascii="Arial" w:hAnsi="Arial" w:cs="Arial"/>
          <w:b/>
          <w:sz w:val="20"/>
        </w:rPr>
      </w:pPr>
      <w:r>
        <w:rPr>
          <w:rFonts w:ascii="Arial" w:hAnsi="Arial" w:cs="Arial"/>
          <w:b/>
          <w:sz w:val="20"/>
        </w:rPr>
        <w:t>Bild 4532</w:t>
      </w:r>
    </w:p>
    <w:p w14:paraId="204E212F" w14:textId="2EFCF354" w:rsidR="001A1DBB" w:rsidRDefault="001A1DBB" w:rsidP="00DE242E">
      <w:pPr>
        <w:pStyle w:val="Textkrper3"/>
        <w:tabs>
          <w:tab w:val="right" w:pos="6804"/>
        </w:tabs>
        <w:outlineLvl w:val="0"/>
        <w:rPr>
          <w:rFonts w:ascii="Arial" w:hAnsi="Arial" w:cs="Arial"/>
          <w:bCs/>
          <w:sz w:val="22"/>
          <w:szCs w:val="22"/>
        </w:rPr>
      </w:pPr>
      <w:r w:rsidRPr="00B70E4F">
        <w:rPr>
          <w:rFonts w:ascii="Arial" w:hAnsi="Arial" w:cs="Arial"/>
          <w:bCs/>
          <w:sz w:val="22"/>
          <w:szCs w:val="22"/>
        </w:rPr>
        <w:t xml:space="preserve">Bei Waschbecken mit kleineren Maßen wirken sich </w:t>
      </w:r>
      <w:r w:rsidR="00481977">
        <w:rPr>
          <w:rFonts w:ascii="Arial" w:hAnsi="Arial" w:cs="Arial"/>
          <w:bCs/>
          <w:sz w:val="22"/>
          <w:szCs w:val="22"/>
        </w:rPr>
        <w:t xml:space="preserve">Wandarmaturen </w:t>
      </w:r>
      <w:r w:rsidRPr="00B70E4F">
        <w:rPr>
          <w:rFonts w:ascii="Arial" w:hAnsi="Arial" w:cs="Arial"/>
          <w:bCs/>
          <w:sz w:val="22"/>
          <w:szCs w:val="22"/>
        </w:rPr>
        <w:t>platzsparend a</w:t>
      </w:r>
      <w:r w:rsidR="00481977">
        <w:rPr>
          <w:rFonts w:ascii="Arial" w:hAnsi="Arial" w:cs="Arial"/>
          <w:bCs/>
          <w:sz w:val="22"/>
          <w:szCs w:val="22"/>
        </w:rPr>
        <w:t xml:space="preserve">us. Sind sie keine Option, </w:t>
      </w:r>
      <w:r w:rsidRPr="00B70E4F">
        <w:rPr>
          <w:rFonts w:ascii="Arial" w:hAnsi="Arial" w:cs="Arial"/>
          <w:bCs/>
          <w:sz w:val="22"/>
          <w:szCs w:val="22"/>
        </w:rPr>
        <w:t xml:space="preserve">ordnet man den Wasserspender </w:t>
      </w:r>
      <w:r w:rsidR="00A10895">
        <w:rPr>
          <w:rFonts w:ascii="Arial" w:hAnsi="Arial" w:cs="Arial"/>
          <w:bCs/>
          <w:sz w:val="22"/>
          <w:szCs w:val="22"/>
        </w:rPr>
        <w:t xml:space="preserve">wie im Bild </w:t>
      </w:r>
      <w:r w:rsidRPr="00B70E4F">
        <w:rPr>
          <w:rFonts w:ascii="Arial" w:hAnsi="Arial" w:cs="Arial"/>
          <w:bCs/>
          <w:sz w:val="22"/>
          <w:szCs w:val="22"/>
        </w:rPr>
        <w:t>am besten seitlich an.</w:t>
      </w:r>
    </w:p>
    <w:p w14:paraId="213D20D0" w14:textId="68F1C6CD" w:rsidR="00DE242E" w:rsidRPr="00DE242E" w:rsidRDefault="00DE242E" w:rsidP="00DE242E">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Pr="00DE242E">
        <w:rPr>
          <w:rFonts w:ascii="Arial" w:hAnsi="Arial" w:cs="Arial"/>
          <w:sz w:val="22"/>
          <w:szCs w:val="22"/>
        </w:rPr>
        <w:t xml:space="preserve"> Vereinigung Deutsche Sanitärwirtschaft (VDS) / </w:t>
      </w:r>
      <w:r w:rsidR="005F212E">
        <w:rPr>
          <w:rFonts w:ascii="Arial" w:hAnsi="Arial" w:cs="Arial"/>
          <w:sz w:val="22"/>
          <w:szCs w:val="22"/>
        </w:rPr>
        <w:t>©</w:t>
      </w:r>
      <w:r w:rsidRPr="00DE242E">
        <w:rPr>
          <w:rFonts w:ascii="Arial" w:hAnsi="Arial" w:cs="Arial"/>
          <w:sz w:val="22"/>
          <w:szCs w:val="22"/>
        </w:rPr>
        <w:t>Kludi</w:t>
      </w:r>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tab/>
      </w:r>
    </w:p>
    <w:p w14:paraId="6C29C148" w14:textId="1A14CD82" w:rsidR="00456422" w:rsidRPr="00DE242E" w:rsidRDefault="00DE242E" w:rsidP="00456422">
      <w:pPr>
        <w:pStyle w:val="Textkrper3"/>
        <w:tabs>
          <w:tab w:val="right" w:pos="6804"/>
        </w:tabs>
        <w:outlineLvl w:val="0"/>
        <w:rPr>
          <w:rFonts w:ascii="Arial" w:hAnsi="Arial" w:cs="Arial"/>
          <w:b/>
          <w:sz w:val="22"/>
          <w:szCs w:val="22"/>
        </w:rPr>
      </w:pPr>
      <w:r w:rsidRPr="00DE242E">
        <w:rPr>
          <w:rFonts w:ascii="Arial" w:hAnsi="Arial" w:cs="Arial"/>
          <w:b/>
          <w:sz w:val="22"/>
          <w:szCs w:val="22"/>
        </w:rPr>
        <w:t>Bild 4533</w:t>
      </w:r>
    </w:p>
    <w:p w14:paraId="39130293" w14:textId="409B5F5C" w:rsidR="00914A7E" w:rsidRPr="00DE242E" w:rsidRDefault="00F360CD" w:rsidP="00914A7E">
      <w:pPr>
        <w:pStyle w:val="Textkrper3"/>
        <w:tabs>
          <w:tab w:val="right" w:pos="6804"/>
        </w:tabs>
        <w:outlineLvl w:val="0"/>
        <w:rPr>
          <w:rFonts w:ascii="Arial" w:hAnsi="Arial" w:cs="Arial"/>
          <w:sz w:val="22"/>
          <w:szCs w:val="22"/>
        </w:rPr>
      </w:pPr>
      <w:r>
        <w:rPr>
          <w:rFonts w:ascii="Arial" w:hAnsi="Arial" w:cs="Arial"/>
          <w:iCs/>
          <w:sz w:val="22"/>
          <w:szCs w:val="22"/>
        </w:rPr>
        <w:t xml:space="preserve">Badewannen mit </w:t>
      </w:r>
      <w:r w:rsidR="002D4FEA">
        <w:rPr>
          <w:rFonts w:ascii="Arial" w:hAnsi="Arial" w:cs="Arial"/>
          <w:iCs/>
          <w:sz w:val="22"/>
          <w:szCs w:val="22"/>
        </w:rPr>
        <w:t xml:space="preserve">einer </w:t>
      </w:r>
      <w:r>
        <w:rPr>
          <w:rFonts w:ascii="Arial" w:hAnsi="Arial" w:cs="Arial"/>
          <w:iCs/>
          <w:sz w:val="22"/>
          <w:szCs w:val="22"/>
        </w:rPr>
        <w:t>abgerundeten</w:t>
      </w:r>
      <w:r w:rsidR="00DE242E" w:rsidRPr="00DE242E">
        <w:rPr>
          <w:rFonts w:ascii="Arial" w:hAnsi="Arial" w:cs="Arial"/>
          <w:iCs/>
          <w:sz w:val="22"/>
          <w:szCs w:val="22"/>
        </w:rPr>
        <w:t xml:space="preserve"> Ecke kommen häufig zum Einsatz, wenn die Tür nach innen öffnet.</w:t>
      </w:r>
      <w:r w:rsidR="00104C7D">
        <w:rPr>
          <w:rFonts w:ascii="Arial" w:hAnsi="Arial" w:cs="Arial"/>
          <w:iCs/>
          <w:sz w:val="22"/>
          <w:szCs w:val="22"/>
        </w:rPr>
        <w:t xml:space="preserve"> </w:t>
      </w:r>
    </w:p>
    <w:p w14:paraId="36A22CF8" w14:textId="1E649A77" w:rsidR="00456422" w:rsidRPr="00DE242E" w:rsidRDefault="00A7334C" w:rsidP="00456422">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00456422" w:rsidRPr="00DE242E">
        <w:rPr>
          <w:rFonts w:ascii="Arial" w:hAnsi="Arial" w:cs="Arial"/>
          <w:b/>
          <w:sz w:val="22"/>
          <w:szCs w:val="22"/>
        </w:rPr>
        <w:t>:</w:t>
      </w:r>
      <w:r w:rsidR="00456422" w:rsidRPr="00DE242E">
        <w:rPr>
          <w:rFonts w:ascii="Arial" w:hAnsi="Arial" w:cs="Arial"/>
          <w:sz w:val="22"/>
          <w:szCs w:val="22"/>
        </w:rPr>
        <w:t xml:space="preserve"> Vereinigung Deutsche S</w:t>
      </w:r>
      <w:r w:rsidR="00C3221D" w:rsidRPr="00DE242E">
        <w:rPr>
          <w:rFonts w:ascii="Arial" w:hAnsi="Arial" w:cs="Arial"/>
          <w:sz w:val="22"/>
          <w:szCs w:val="22"/>
        </w:rPr>
        <w:t>anitärwirtschaft (VDS)</w:t>
      </w:r>
      <w:r w:rsidR="00281C24" w:rsidRPr="00DE242E">
        <w:rPr>
          <w:rFonts w:ascii="Arial" w:hAnsi="Arial" w:cs="Arial"/>
          <w:sz w:val="22"/>
          <w:szCs w:val="22"/>
        </w:rPr>
        <w:t xml:space="preserve"> </w:t>
      </w:r>
      <w:r w:rsidR="00BC3A9B" w:rsidRPr="00DE242E">
        <w:rPr>
          <w:rFonts w:ascii="Arial" w:hAnsi="Arial" w:cs="Arial"/>
          <w:sz w:val="22"/>
          <w:szCs w:val="22"/>
        </w:rPr>
        <w:t>/</w:t>
      </w:r>
      <w:r w:rsidR="00281C24" w:rsidRPr="00DE242E">
        <w:rPr>
          <w:rFonts w:ascii="Arial" w:hAnsi="Arial" w:cs="Arial"/>
          <w:sz w:val="22"/>
          <w:szCs w:val="22"/>
        </w:rPr>
        <w:t xml:space="preserve"> </w:t>
      </w:r>
      <w:r w:rsidR="005F212E">
        <w:rPr>
          <w:rFonts w:ascii="Arial" w:hAnsi="Arial" w:cs="Arial"/>
          <w:sz w:val="22"/>
          <w:szCs w:val="22"/>
        </w:rPr>
        <w:t>©</w:t>
      </w:r>
      <w:r w:rsidR="00DE242E">
        <w:rPr>
          <w:rFonts w:ascii="Arial" w:hAnsi="Arial" w:cs="Arial"/>
          <w:sz w:val="22"/>
          <w:szCs w:val="22"/>
        </w:rPr>
        <w:t>Kaldewei</w:t>
      </w:r>
    </w:p>
    <w:p w14:paraId="7BEF1B69" w14:textId="77777777" w:rsidR="004E0218" w:rsidRDefault="004E0218" w:rsidP="00FC29B4">
      <w:pPr>
        <w:pStyle w:val="Textkrper3"/>
        <w:tabs>
          <w:tab w:val="right" w:pos="6804"/>
        </w:tabs>
        <w:outlineLvl w:val="0"/>
        <w:rPr>
          <w:rFonts w:ascii="Arial" w:hAnsi="Arial" w:cs="Arial"/>
          <w:b/>
          <w:sz w:val="20"/>
        </w:rPr>
      </w:pPr>
    </w:p>
    <w:p w14:paraId="2EC59A7D" w14:textId="2BD70885" w:rsidR="00FC29B4" w:rsidRPr="00837CEA" w:rsidRDefault="00914A7E" w:rsidP="00FC29B4">
      <w:pPr>
        <w:pStyle w:val="Textkrper3"/>
        <w:tabs>
          <w:tab w:val="right" w:pos="6804"/>
        </w:tabs>
        <w:outlineLvl w:val="0"/>
        <w:rPr>
          <w:rFonts w:ascii="Arial" w:hAnsi="Arial" w:cs="Arial"/>
          <w:b/>
          <w:sz w:val="22"/>
          <w:szCs w:val="22"/>
        </w:rPr>
      </w:pPr>
      <w:r w:rsidRPr="00837CEA">
        <w:rPr>
          <w:rFonts w:ascii="Arial" w:hAnsi="Arial" w:cs="Arial"/>
          <w:b/>
          <w:sz w:val="22"/>
          <w:szCs w:val="22"/>
        </w:rPr>
        <w:lastRenderedPageBreak/>
        <w:t xml:space="preserve">Bild </w:t>
      </w:r>
      <w:r w:rsidR="00837CEA" w:rsidRPr="00837CEA">
        <w:rPr>
          <w:rFonts w:ascii="Arial" w:hAnsi="Arial" w:cs="Arial"/>
          <w:b/>
          <w:sz w:val="22"/>
          <w:szCs w:val="22"/>
        </w:rPr>
        <w:t>4534</w:t>
      </w:r>
    </w:p>
    <w:p w14:paraId="3A98CF2C" w14:textId="0ADD9A66" w:rsidR="00837CEA" w:rsidRPr="00C14193" w:rsidRDefault="00837CEA" w:rsidP="00BC3A9B">
      <w:pPr>
        <w:pStyle w:val="Textkrper3"/>
        <w:tabs>
          <w:tab w:val="right" w:pos="6804"/>
        </w:tabs>
        <w:outlineLvl w:val="0"/>
        <w:rPr>
          <w:rFonts w:ascii="Arial" w:hAnsi="Arial" w:cs="Arial"/>
          <w:iCs/>
          <w:sz w:val="22"/>
          <w:szCs w:val="22"/>
        </w:rPr>
      </w:pPr>
      <w:r w:rsidRPr="00C14193">
        <w:rPr>
          <w:rFonts w:ascii="Arial" w:hAnsi="Arial" w:cs="Arial"/>
          <w:iCs/>
          <w:sz w:val="22"/>
          <w:szCs w:val="22"/>
        </w:rPr>
        <w:t>Weniger Zentimeter am Fußende der Badewanne bringen dem restlichen Bad mehr Raum.</w:t>
      </w:r>
    </w:p>
    <w:p w14:paraId="319DE66D" w14:textId="1486819A" w:rsidR="00FC29B4" w:rsidRPr="00837CEA" w:rsidRDefault="00A7334C" w:rsidP="00BC3A9B">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00FC29B4" w:rsidRPr="00837CEA">
        <w:rPr>
          <w:rFonts w:ascii="Arial" w:hAnsi="Arial" w:cs="Arial"/>
          <w:b/>
          <w:sz w:val="22"/>
          <w:szCs w:val="22"/>
        </w:rPr>
        <w:t>:</w:t>
      </w:r>
      <w:r w:rsidR="00FC29B4" w:rsidRPr="00837CEA">
        <w:rPr>
          <w:rFonts w:ascii="Arial" w:hAnsi="Arial" w:cs="Arial"/>
          <w:sz w:val="22"/>
          <w:szCs w:val="22"/>
        </w:rPr>
        <w:t xml:space="preserve"> Vereinigung Deutsche S</w:t>
      </w:r>
      <w:r w:rsidR="00BC3A9B" w:rsidRPr="00837CEA">
        <w:rPr>
          <w:rFonts w:ascii="Arial" w:hAnsi="Arial" w:cs="Arial"/>
          <w:sz w:val="22"/>
          <w:szCs w:val="22"/>
        </w:rPr>
        <w:t>anitärwirtschaft (VDS)</w:t>
      </w:r>
      <w:r w:rsidR="00D45E0D" w:rsidRPr="00837CEA">
        <w:rPr>
          <w:rFonts w:ascii="Arial" w:hAnsi="Arial" w:cs="Arial"/>
          <w:sz w:val="22"/>
          <w:szCs w:val="22"/>
        </w:rPr>
        <w:t xml:space="preserve"> </w:t>
      </w:r>
      <w:r w:rsidR="00BC3A9B" w:rsidRPr="00837CEA">
        <w:rPr>
          <w:rFonts w:ascii="Arial" w:hAnsi="Arial" w:cs="Arial"/>
          <w:sz w:val="22"/>
          <w:szCs w:val="22"/>
        </w:rPr>
        <w:t>/</w:t>
      </w:r>
      <w:r w:rsidR="00281C24" w:rsidRPr="00837CEA">
        <w:rPr>
          <w:rFonts w:ascii="Arial" w:hAnsi="Arial" w:cs="Arial"/>
          <w:sz w:val="22"/>
          <w:szCs w:val="22"/>
        </w:rPr>
        <w:t xml:space="preserve"> </w:t>
      </w:r>
      <w:r w:rsidR="005F212E">
        <w:rPr>
          <w:rFonts w:ascii="Arial" w:hAnsi="Arial" w:cs="Arial"/>
          <w:sz w:val="22"/>
          <w:szCs w:val="22"/>
        </w:rPr>
        <w:t>©</w:t>
      </w:r>
      <w:r w:rsidR="00837CEA">
        <w:rPr>
          <w:rFonts w:ascii="Arial" w:hAnsi="Arial" w:cs="Arial"/>
          <w:sz w:val="22"/>
          <w:szCs w:val="22"/>
        </w:rPr>
        <w:t>Keramag</w:t>
      </w:r>
    </w:p>
    <w:p w14:paraId="179D8876" w14:textId="77777777" w:rsidR="00934E38" w:rsidRPr="00C37387" w:rsidRDefault="00934E38" w:rsidP="004410E7">
      <w:pPr>
        <w:spacing w:line="360" w:lineRule="auto"/>
        <w:ind w:right="2268"/>
        <w:jc w:val="both"/>
        <w:rPr>
          <w:rFonts w:ascii="Arial" w:hAnsi="Arial" w:cs="Arial"/>
          <w:sz w:val="20"/>
        </w:rPr>
      </w:pPr>
    </w:p>
    <w:p w14:paraId="613B1D28" w14:textId="243D5AC4" w:rsidR="00D45E0D" w:rsidRPr="00837CEA" w:rsidRDefault="00837CEA" w:rsidP="00D45E0D">
      <w:pPr>
        <w:pStyle w:val="Textkrper3"/>
        <w:tabs>
          <w:tab w:val="right" w:pos="6804"/>
        </w:tabs>
        <w:outlineLvl w:val="0"/>
        <w:rPr>
          <w:rFonts w:ascii="Arial" w:hAnsi="Arial" w:cs="Arial"/>
          <w:b/>
          <w:sz w:val="22"/>
          <w:szCs w:val="22"/>
        </w:rPr>
      </w:pPr>
      <w:r w:rsidRPr="00837CEA">
        <w:rPr>
          <w:rFonts w:ascii="Arial" w:hAnsi="Arial" w:cs="Arial"/>
          <w:b/>
          <w:sz w:val="22"/>
          <w:szCs w:val="22"/>
        </w:rPr>
        <w:t>Bild 4535</w:t>
      </w:r>
    </w:p>
    <w:p w14:paraId="0693E5E1" w14:textId="29B984FD" w:rsidR="00837CEA" w:rsidRPr="00104C7D" w:rsidRDefault="00837CEA" w:rsidP="00104C7D">
      <w:pPr>
        <w:spacing w:line="360" w:lineRule="auto"/>
        <w:ind w:right="2126"/>
        <w:jc w:val="both"/>
        <w:rPr>
          <w:rFonts w:ascii="Arial" w:hAnsi="Arial" w:cs="Arial"/>
          <w:bCs/>
          <w:sz w:val="22"/>
          <w:szCs w:val="22"/>
        </w:rPr>
      </w:pPr>
      <w:r w:rsidRPr="00837CEA">
        <w:rPr>
          <w:rFonts w:ascii="Arial" w:hAnsi="Arial" w:cs="Arial"/>
          <w:iCs/>
          <w:sz w:val="22"/>
          <w:szCs w:val="22"/>
        </w:rPr>
        <w:t xml:space="preserve">Unterputzarmaturen </w:t>
      </w:r>
      <w:r w:rsidR="004559F4">
        <w:rPr>
          <w:rFonts w:ascii="Arial" w:hAnsi="Arial" w:cs="Arial"/>
          <w:iCs/>
          <w:sz w:val="22"/>
          <w:szCs w:val="22"/>
        </w:rPr>
        <w:t>führen zu</w:t>
      </w:r>
      <w:r w:rsidRPr="00837CEA">
        <w:rPr>
          <w:rFonts w:ascii="Arial" w:hAnsi="Arial" w:cs="Arial"/>
          <w:iCs/>
          <w:sz w:val="22"/>
          <w:szCs w:val="22"/>
        </w:rPr>
        <w:t xml:space="preserve"> mehr Bewegungsfreiheit in der Dusche. Bei der Wahl sollte man zu einem Modell greifen, das </w:t>
      </w:r>
      <w:r w:rsidR="00104C7D" w:rsidRPr="00B70E4F">
        <w:rPr>
          <w:rFonts w:ascii="Arial" w:hAnsi="Arial" w:cs="Arial"/>
          <w:bCs/>
          <w:sz w:val="22"/>
          <w:szCs w:val="22"/>
        </w:rPr>
        <w:t>von eher zierlichem Design und auf der Wand auf we</w:t>
      </w:r>
      <w:r w:rsidR="00104C7D">
        <w:rPr>
          <w:rFonts w:ascii="Arial" w:hAnsi="Arial" w:cs="Arial"/>
          <w:bCs/>
          <w:sz w:val="22"/>
          <w:szCs w:val="22"/>
        </w:rPr>
        <w:t>nige Komponenten beschränkt ist</w:t>
      </w:r>
      <w:r w:rsidR="00104C7D" w:rsidRPr="00B70E4F">
        <w:rPr>
          <w:rFonts w:ascii="Arial" w:hAnsi="Arial" w:cs="Arial"/>
          <w:bCs/>
          <w:sz w:val="22"/>
          <w:szCs w:val="22"/>
        </w:rPr>
        <w:t xml:space="preserve">. </w:t>
      </w:r>
    </w:p>
    <w:p w14:paraId="195ED449" w14:textId="0726B788" w:rsidR="00D45E0D" w:rsidRPr="00837CEA" w:rsidRDefault="00A7334C" w:rsidP="00031BD4">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00D45E0D" w:rsidRPr="00837CEA">
        <w:rPr>
          <w:rFonts w:ascii="Arial" w:hAnsi="Arial" w:cs="Arial"/>
          <w:b/>
          <w:sz w:val="22"/>
          <w:szCs w:val="22"/>
        </w:rPr>
        <w:t>:</w:t>
      </w:r>
      <w:r w:rsidR="00D45E0D" w:rsidRPr="00837CEA">
        <w:rPr>
          <w:rFonts w:ascii="Arial" w:hAnsi="Arial" w:cs="Arial"/>
          <w:sz w:val="22"/>
          <w:szCs w:val="22"/>
        </w:rPr>
        <w:t xml:space="preserve"> Vereinigung Deutsche S</w:t>
      </w:r>
      <w:r w:rsidR="00837CEA">
        <w:rPr>
          <w:rFonts w:ascii="Arial" w:hAnsi="Arial" w:cs="Arial"/>
          <w:sz w:val="22"/>
          <w:szCs w:val="22"/>
        </w:rPr>
        <w:t xml:space="preserve">anitärwirtschaft (VDS) / </w:t>
      </w:r>
      <w:r w:rsidR="005F212E">
        <w:rPr>
          <w:rFonts w:ascii="Arial" w:hAnsi="Arial" w:cs="Arial"/>
          <w:sz w:val="22"/>
          <w:szCs w:val="22"/>
        </w:rPr>
        <w:t>©</w:t>
      </w:r>
      <w:r w:rsidR="00837CEA">
        <w:rPr>
          <w:rFonts w:ascii="Arial" w:hAnsi="Arial" w:cs="Arial"/>
          <w:sz w:val="22"/>
          <w:szCs w:val="22"/>
        </w:rPr>
        <w:t>Keuco</w:t>
      </w:r>
    </w:p>
    <w:p w14:paraId="09F2F8ED" w14:textId="77777777" w:rsidR="00D45E0D" w:rsidRPr="00C37387" w:rsidRDefault="00D45E0D" w:rsidP="004410E7">
      <w:pPr>
        <w:spacing w:line="360" w:lineRule="auto"/>
        <w:ind w:right="2268"/>
        <w:jc w:val="both"/>
        <w:rPr>
          <w:rFonts w:ascii="Arial" w:hAnsi="Arial" w:cs="Arial"/>
          <w:sz w:val="20"/>
        </w:rPr>
      </w:pPr>
    </w:p>
    <w:p w14:paraId="62C08C59" w14:textId="7841B7F3" w:rsidR="00D45E0D" w:rsidRPr="00837CEA" w:rsidRDefault="00837CEA" w:rsidP="00D45E0D">
      <w:pPr>
        <w:spacing w:line="360" w:lineRule="auto"/>
        <w:ind w:right="2268"/>
        <w:jc w:val="both"/>
        <w:rPr>
          <w:rFonts w:ascii="Arial" w:hAnsi="Arial" w:cs="Arial"/>
          <w:b/>
          <w:sz w:val="22"/>
          <w:szCs w:val="22"/>
        </w:rPr>
      </w:pPr>
      <w:r w:rsidRPr="00837CEA">
        <w:rPr>
          <w:rFonts w:ascii="Arial" w:hAnsi="Arial" w:cs="Arial"/>
          <w:b/>
          <w:sz w:val="22"/>
          <w:szCs w:val="22"/>
        </w:rPr>
        <w:t>Bild 4536</w:t>
      </w:r>
    </w:p>
    <w:p w14:paraId="14032697" w14:textId="36D7BE65" w:rsidR="004E7063" w:rsidRPr="004E7063" w:rsidRDefault="004E7063" w:rsidP="004E7063">
      <w:pPr>
        <w:spacing w:line="360" w:lineRule="auto"/>
        <w:ind w:right="2268"/>
        <w:jc w:val="both"/>
        <w:rPr>
          <w:rFonts w:ascii="Arial" w:hAnsi="Arial" w:cs="Arial"/>
          <w:iCs/>
          <w:sz w:val="22"/>
          <w:szCs w:val="22"/>
        </w:rPr>
      </w:pPr>
      <w:r w:rsidRPr="004E7063">
        <w:rPr>
          <w:rFonts w:ascii="Arial" w:hAnsi="Arial" w:cs="Arial"/>
          <w:iCs/>
          <w:sz w:val="22"/>
          <w:szCs w:val="22"/>
        </w:rPr>
        <w:t xml:space="preserve">Spa geht sehr wohl in mini. Das dachten sich die Kreativen von sieger design und entwickelten ein entsprechendes Architekturkonzept auf lediglich 6 </w:t>
      </w:r>
      <w:r w:rsidR="004559F4">
        <w:rPr>
          <w:rFonts w:ascii="Arial" w:hAnsi="Arial" w:cs="Arial"/>
          <w:iCs/>
          <w:sz w:val="22"/>
          <w:szCs w:val="22"/>
        </w:rPr>
        <w:t>qm</w:t>
      </w:r>
      <w:r w:rsidRPr="004E7063">
        <w:rPr>
          <w:rFonts w:ascii="Arial" w:hAnsi="Arial" w:cs="Arial"/>
          <w:iCs/>
          <w:sz w:val="22"/>
          <w:szCs w:val="22"/>
        </w:rPr>
        <w:t>. Dennoch bietet es sowohl eine vertikale als auch eine horizontale Dusche.</w:t>
      </w:r>
    </w:p>
    <w:p w14:paraId="6E9C70F2" w14:textId="735B93ED" w:rsidR="00D45E0D" w:rsidRPr="00837CEA" w:rsidRDefault="00AE52A8" w:rsidP="00D45E0D">
      <w:pPr>
        <w:spacing w:line="360" w:lineRule="auto"/>
        <w:ind w:right="2268"/>
        <w:jc w:val="both"/>
        <w:rPr>
          <w:rFonts w:ascii="Arial" w:hAnsi="Arial" w:cs="Arial"/>
          <w:sz w:val="22"/>
          <w:szCs w:val="22"/>
        </w:rPr>
      </w:pPr>
      <w:r w:rsidRPr="00837CEA">
        <w:rPr>
          <w:rFonts w:ascii="Arial" w:hAnsi="Arial" w:cs="Arial"/>
          <w:b/>
          <w:sz w:val="22"/>
          <w:szCs w:val="22"/>
        </w:rPr>
        <w:t>Foto</w:t>
      </w:r>
      <w:r w:rsidR="00D45E0D" w:rsidRPr="00837CEA">
        <w:rPr>
          <w:rFonts w:ascii="Arial" w:hAnsi="Arial" w:cs="Arial"/>
          <w:b/>
          <w:sz w:val="22"/>
          <w:szCs w:val="22"/>
        </w:rPr>
        <w:t>:</w:t>
      </w:r>
      <w:r w:rsidR="00D45E0D" w:rsidRPr="00837CEA">
        <w:rPr>
          <w:rFonts w:ascii="Arial" w:hAnsi="Arial" w:cs="Arial"/>
          <w:sz w:val="22"/>
          <w:szCs w:val="22"/>
        </w:rPr>
        <w:t xml:space="preserve"> Vereinigung Deu</w:t>
      </w:r>
      <w:r w:rsidR="00837CEA">
        <w:rPr>
          <w:rFonts w:ascii="Arial" w:hAnsi="Arial" w:cs="Arial"/>
          <w:sz w:val="22"/>
          <w:szCs w:val="22"/>
        </w:rPr>
        <w:t xml:space="preserve">tsche Sanitärwirtschaft (VDS) / </w:t>
      </w:r>
      <w:r w:rsidR="005F212E">
        <w:rPr>
          <w:rFonts w:ascii="Arial" w:hAnsi="Arial" w:cs="Arial"/>
          <w:sz w:val="22"/>
          <w:szCs w:val="22"/>
        </w:rPr>
        <w:t>©</w:t>
      </w:r>
      <w:bookmarkStart w:id="0" w:name="_GoBack"/>
      <w:bookmarkEnd w:id="0"/>
      <w:r w:rsidR="00837CEA">
        <w:rPr>
          <w:rFonts w:ascii="Arial" w:hAnsi="Arial" w:cs="Arial"/>
          <w:sz w:val="22"/>
          <w:szCs w:val="22"/>
        </w:rPr>
        <w:t>sieger design</w:t>
      </w:r>
      <w:r w:rsidR="00F360CD">
        <w:rPr>
          <w:rFonts w:ascii="Arial" w:hAnsi="Arial" w:cs="Arial"/>
          <w:sz w:val="22"/>
          <w:szCs w:val="22"/>
        </w:rPr>
        <w:t xml:space="preserve"> / Armaturen Dornbracht</w:t>
      </w:r>
    </w:p>
    <w:p w14:paraId="0EB75798" w14:textId="77777777" w:rsidR="00D45E0D" w:rsidRPr="00C37387" w:rsidRDefault="00D45E0D" w:rsidP="004410E7">
      <w:pPr>
        <w:spacing w:line="360" w:lineRule="auto"/>
        <w:ind w:right="2268"/>
        <w:jc w:val="both"/>
        <w:rPr>
          <w:rFonts w:ascii="Arial" w:hAnsi="Arial" w:cs="Arial"/>
          <w:sz w:val="20"/>
        </w:rPr>
      </w:pPr>
    </w:p>
    <w:p w14:paraId="1D9336E5" w14:textId="2AAE537C" w:rsidR="00C37387" w:rsidRPr="00C37387" w:rsidRDefault="00837CEA" w:rsidP="00C37387">
      <w:pPr>
        <w:pStyle w:val="Textkrper3"/>
        <w:tabs>
          <w:tab w:val="right" w:pos="6804"/>
        </w:tabs>
        <w:outlineLvl w:val="0"/>
        <w:rPr>
          <w:rFonts w:ascii="Arial" w:hAnsi="Arial" w:cs="Arial"/>
          <w:b/>
          <w:sz w:val="20"/>
        </w:rPr>
      </w:pPr>
      <w:r>
        <w:rPr>
          <w:rFonts w:ascii="Arial" w:hAnsi="Arial" w:cs="Arial"/>
          <w:b/>
          <w:sz w:val="20"/>
        </w:rPr>
        <w:t>Bild 4537</w:t>
      </w:r>
    </w:p>
    <w:p w14:paraId="7DE8A128" w14:textId="78157CE5" w:rsidR="00837CEA" w:rsidRPr="00837CEA" w:rsidRDefault="0002546D" w:rsidP="00C37387">
      <w:pPr>
        <w:pStyle w:val="Textkrper3"/>
        <w:tabs>
          <w:tab w:val="right" w:pos="6804"/>
        </w:tabs>
        <w:outlineLvl w:val="0"/>
        <w:rPr>
          <w:rFonts w:ascii="Arial" w:hAnsi="Arial" w:cs="Arial"/>
          <w:iCs/>
          <w:sz w:val="22"/>
          <w:szCs w:val="22"/>
        </w:rPr>
      </w:pPr>
      <w:r>
        <w:rPr>
          <w:rFonts w:ascii="Arial" w:hAnsi="Arial" w:cs="Arial"/>
          <w:iCs/>
          <w:sz w:val="22"/>
          <w:szCs w:val="22"/>
        </w:rPr>
        <w:t>Schwimm-Ikone</w:t>
      </w:r>
      <w:r w:rsidR="00837CEA" w:rsidRPr="00837CEA">
        <w:rPr>
          <w:rFonts w:ascii="Arial" w:hAnsi="Arial" w:cs="Arial"/>
          <w:iCs/>
          <w:sz w:val="22"/>
          <w:szCs w:val="22"/>
        </w:rPr>
        <w:t xml:space="preserve"> Franziska van Almsick sieht in der Größe eines Bades kein Hindernis, um sich darin zu erholen. </w:t>
      </w:r>
      <w:r>
        <w:rPr>
          <w:rFonts w:ascii="Arial" w:hAnsi="Arial" w:cs="Arial"/>
          <w:iCs/>
          <w:sz w:val="22"/>
          <w:szCs w:val="22"/>
        </w:rPr>
        <w:t>„</w:t>
      </w:r>
      <w:r w:rsidR="00837CEA" w:rsidRPr="00837CEA">
        <w:rPr>
          <w:rFonts w:ascii="Arial" w:hAnsi="Arial" w:cs="Arial"/>
          <w:iCs/>
          <w:sz w:val="22"/>
          <w:szCs w:val="22"/>
        </w:rPr>
        <w:t>Hauptsache lebenswe</w:t>
      </w:r>
      <w:r>
        <w:rPr>
          <w:rFonts w:ascii="Arial" w:hAnsi="Arial" w:cs="Arial"/>
          <w:iCs/>
          <w:sz w:val="22"/>
          <w:szCs w:val="22"/>
        </w:rPr>
        <w:t>rt ausgestattet und mollig warm“, findet die VDS-Badbotschafterin.</w:t>
      </w:r>
    </w:p>
    <w:p w14:paraId="27408C0E" w14:textId="158C27A9" w:rsidR="00C37387" w:rsidRPr="00837CEA" w:rsidRDefault="00C37387" w:rsidP="00C37387">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Pr="00837CEA">
        <w:rPr>
          <w:rFonts w:ascii="Arial" w:hAnsi="Arial" w:cs="Arial"/>
          <w:sz w:val="22"/>
          <w:szCs w:val="22"/>
        </w:rPr>
        <w:t xml:space="preserve"> Vereinigung Deu</w:t>
      </w:r>
      <w:r w:rsidR="00837CEA" w:rsidRPr="00837CEA">
        <w:rPr>
          <w:rFonts w:ascii="Arial" w:hAnsi="Arial" w:cs="Arial"/>
          <w:sz w:val="22"/>
          <w:szCs w:val="22"/>
        </w:rPr>
        <w:t xml:space="preserve">tsche Sanitärwirtschaft (VDS) </w:t>
      </w:r>
    </w:p>
    <w:p w14:paraId="3E8C5C01" w14:textId="77777777" w:rsidR="00FB2EAE" w:rsidRDefault="00FB2EAE" w:rsidP="00C37387">
      <w:pPr>
        <w:pStyle w:val="Textkrper3"/>
        <w:tabs>
          <w:tab w:val="right" w:pos="6804"/>
        </w:tabs>
        <w:outlineLvl w:val="0"/>
        <w:rPr>
          <w:rFonts w:ascii="Arial" w:hAnsi="Arial" w:cs="Arial"/>
          <w:b/>
          <w:sz w:val="20"/>
        </w:rPr>
      </w:pPr>
    </w:p>
    <w:p w14:paraId="3A3FFDBD" w14:textId="77777777" w:rsidR="00C37387" w:rsidRDefault="00C37387" w:rsidP="004410E7">
      <w:pPr>
        <w:spacing w:line="360" w:lineRule="auto"/>
        <w:ind w:right="2268"/>
        <w:jc w:val="both"/>
        <w:rPr>
          <w:rFonts w:ascii="Arial" w:hAnsi="Arial" w:cs="Arial"/>
          <w:sz w:val="22"/>
        </w:rPr>
      </w:pPr>
    </w:p>
    <w:sectPr w:rsidR="00C37387"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75F8" w14:textId="77777777" w:rsidR="00F72376" w:rsidRDefault="00F72376">
      <w:r>
        <w:separator/>
      </w:r>
    </w:p>
  </w:endnote>
  <w:endnote w:type="continuationSeparator" w:id="0">
    <w:p w14:paraId="2319BAD3" w14:textId="77777777" w:rsidR="00F72376" w:rsidRDefault="00F7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462B99" w:rsidRDefault="00462B99"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462B99" w:rsidRDefault="00462B99"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462B99" w:rsidRPr="00BD2EEA" w:rsidRDefault="00462B99"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555DF">
      <w:rPr>
        <w:rStyle w:val="Seitenzahl"/>
        <w:rFonts w:ascii="Arial" w:hAnsi="Arial"/>
        <w:noProof/>
        <w:sz w:val="22"/>
      </w:rPr>
      <w:t>2</w:t>
    </w:r>
    <w:r w:rsidRPr="00BD2EEA">
      <w:rPr>
        <w:rStyle w:val="Seitenzahl"/>
        <w:rFonts w:ascii="Arial" w:hAnsi="Arial"/>
        <w:sz w:val="22"/>
      </w:rPr>
      <w:fldChar w:fldCharType="end"/>
    </w:r>
  </w:p>
  <w:p w14:paraId="56C79FE5" w14:textId="77777777" w:rsidR="00462B99" w:rsidRDefault="00462B99"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6EFB" w14:textId="77777777" w:rsidR="00F72376" w:rsidRDefault="00F72376">
      <w:r>
        <w:separator/>
      </w:r>
    </w:p>
  </w:footnote>
  <w:footnote w:type="continuationSeparator" w:id="0">
    <w:p w14:paraId="4B3A33C5" w14:textId="77777777" w:rsidR="00F72376" w:rsidRDefault="00F7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22F65592" w:rsidR="00462B99" w:rsidRDefault="00462B99">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1B9"/>
    <w:rsid w:val="0002546D"/>
    <w:rsid w:val="00031BD4"/>
    <w:rsid w:val="00033716"/>
    <w:rsid w:val="00036BBF"/>
    <w:rsid w:val="000542BA"/>
    <w:rsid w:val="000555DF"/>
    <w:rsid w:val="00055A94"/>
    <w:rsid w:val="00057CED"/>
    <w:rsid w:val="00065DC6"/>
    <w:rsid w:val="00067E1C"/>
    <w:rsid w:val="00072E1C"/>
    <w:rsid w:val="00080AAC"/>
    <w:rsid w:val="00081B36"/>
    <w:rsid w:val="00085ED7"/>
    <w:rsid w:val="0008630D"/>
    <w:rsid w:val="000954FB"/>
    <w:rsid w:val="000A130F"/>
    <w:rsid w:val="000A181C"/>
    <w:rsid w:val="000A397E"/>
    <w:rsid w:val="000A6B17"/>
    <w:rsid w:val="000B31EE"/>
    <w:rsid w:val="000B6603"/>
    <w:rsid w:val="000C03C5"/>
    <w:rsid w:val="000C542F"/>
    <w:rsid w:val="000C775D"/>
    <w:rsid w:val="000D2205"/>
    <w:rsid w:val="000D3FB3"/>
    <w:rsid w:val="000F384B"/>
    <w:rsid w:val="000F5764"/>
    <w:rsid w:val="001008D2"/>
    <w:rsid w:val="00104C7D"/>
    <w:rsid w:val="0010720E"/>
    <w:rsid w:val="0011251B"/>
    <w:rsid w:val="00113C7B"/>
    <w:rsid w:val="00123376"/>
    <w:rsid w:val="001269BA"/>
    <w:rsid w:val="00136753"/>
    <w:rsid w:val="00171F35"/>
    <w:rsid w:val="00187520"/>
    <w:rsid w:val="001932A3"/>
    <w:rsid w:val="001A1DBB"/>
    <w:rsid w:val="001A20DD"/>
    <w:rsid w:val="001A7492"/>
    <w:rsid w:val="001B6A0B"/>
    <w:rsid w:val="001C1485"/>
    <w:rsid w:val="001D4A30"/>
    <w:rsid w:val="001F031E"/>
    <w:rsid w:val="001F2ABB"/>
    <w:rsid w:val="0020375E"/>
    <w:rsid w:val="002064A5"/>
    <w:rsid w:val="00207A5A"/>
    <w:rsid w:val="00212401"/>
    <w:rsid w:val="002132D9"/>
    <w:rsid w:val="00213305"/>
    <w:rsid w:val="00214724"/>
    <w:rsid w:val="00234F50"/>
    <w:rsid w:val="00241F01"/>
    <w:rsid w:val="002653E7"/>
    <w:rsid w:val="00281C24"/>
    <w:rsid w:val="00285913"/>
    <w:rsid w:val="002A4B89"/>
    <w:rsid w:val="002A7F9A"/>
    <w:rsid w:val="002C7967"/>
    <w:rsid w:val="002D012A"/>
    <w:rsid w:val="002D4FEA"/>
    <w:rsid w:val="002D7DE9"/>
    <w:rsid w:val="002E0F31"/>
    <w:rsid w:val="002E57B1"/>
    <w:rsid w:val="002E5A69"/>
    <w:rsid w:val="002F2DD6"/>
    <w:rsid w:val="002F623D"/>
    <w:rsid w:val="0032598F"/>
    <w:rsid w:val="00332A40"/>
    <w:rsid w:val="00333093"/>
    <w:rsid w:val="00333C56"/>
    <w:rsid w:val="003367F2"/>
    <w:rsid w:val="00343853"/>
    <w:rsid w:val="00351FDB"/>
    <w:rsid w:val="0035501A"/>
    <w:rsid w:val="00365043"/>
    <w:rsid w:val="003831C2"/>
    <w:rsid w:val="00395C58"/>
    <w:rsid w:val="003A0252"/>
    <w:rsid w:val="003A3D29"/>
    <w:rsid w:val="003A3F20"/>
    <w:rsid w:val="003B0DDB"/>
    <w:rsid w:val="003B31A4"/>
    <w:rsid w:val="003C5213"/>
    <w:rsid w:val="003D6655"/>
    <w:rsid w:val="003E2CEA"/>
    <w:rsid w:val="003E3262"/>
    <w:rsid w:val="003E39A7"/>
    <w:rsid w:val="003E49F7"/>
    <w:rsid w:val="003E6E0A"/>
    <w:rsid w:val="003F1894"/>
    <w:rsid w:val="003F3926"/>
    <w:rsid w:val="003F7C14"/>
    <w:rsid w:val="004160FF"/>
    <w:rsid w:val="004315CB"/>
    <w:rsid w:val="004328D1"/>
    <w:rsid w:val="0043370B"/>
    <w:rsid w:val="00435137"/>
    <w:rsid w:val="004410E7"/>
    <w:rsid w:val="00442904"/>
    <w:rsid w:val="00447474"/>
    <w:rsid w:val="00450E42"/>
    <w:rsid w:val="004527B0"/>
    <w:rsid w:val="004559F4"/>
    <w:rsid w:val="00456422"/>
    <w:rsid w:val="004611BD"/>
    <w:rsid w:val="00461495"/>
    <w:rsid w:val="00462B99"/>
    <w:rsid w:val="00462E4C"/>
    <w:rsid w:val="0046389F"/>
    <w:rsid w:val="00481977"/>
    <w:rsid w:val="00483F82"/>
    <w:rsid w:val="00497B35"/>
    <w:rsid w:val="004B6A76"/>
    <w:rsid w:val="004C1A79"/>
    <w:rsid w:val="004C3487"/>
    <w:rsid w:val="004C6499"/>
    <w:rsid w:val="004D036F"/>
    <w:rsid w:val="004D3A5A"/>
    <w:rsid w:val="004E0218"/>
    <w:rsid w:val="004E6138"/>
    <w:rsid w:val="004E7063"/>
    <w:rsid w:val="004F00DB"/>
    <w:rsid w:val="004F0D4F"/>
    <w:rsid w:val="004F6B86"/>
    <w:rsid w:val="00501DB7"/>
    <w:rsid w:val="0050713C"/>
    <w:rsid w:val="005126DF"/>
    <w:rsid w:val="005204F4"/>
    <w:rsid w:val="005250FA"/>
    <w:rsid w:val="00530A1E"/>
    <w:rsid w:val="00532CED"/>
    <w:rsid w:val="00535681"/>
    <w:rsid w:val="00535F65"/>
    <w:rsid w:val="00541C9A"/>
    <w:rsid w:val="00544038"/>
    <w:rsid w:val="00553495"/>
    <w:rsid w:val="00562D2C"/>
    <w:rsid w:val="00567882"/>
    <w:rsid w:val="00572BD3"/>
    <w:rsid w:val="0057553C"/>
    <w:rsid w:val="00593B94"/>
    <w:rsid w:val="005A1B29"/>
    <w:rsid w:val="005A2404"/>
    <w:rsid w:val="005A5D97"/>
    <w:rsid w:val="005B0AF8"/>
    <w:rsid w:val="005C2404"/>
    <w:rsid w:val="005C2448"/>
    <w:rsid w:val="005C56DF"/>
    <w:rsid w:val="005C57D0"/>
    <w:rsid w:val="005C7B7F"/>
    <w:rsid w:val="005D496A"/>
    <w:rsid w:val="005D79A4"/>
    <w:rsid w:val="005E0A49"/>
    <w:rsid w:val="005E73F1"/>
    <w:rsid w:val="005F212E"/>
    <w:rsid w:val="006219CF"/>
    <w:rsid w:val="006360DF"/>
    <w:rsid w:val="00663CFA"/>
    <w:rsid w:val="006664CE"/>
    <w:rsid w:val="00674E3C"/>
    <w:rsid w:val="00684F05"/>
    <w:rsid w:val="006859E9"/>
    <w:rsid w:val="006A33CF"/>
    <w:rsid w:val="006B0887"/>
    <w:rsid w:val="006C0929"/>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14A69"/>
    <w:rsid w:val="00720833"/>
    <w:rsid w:val="007247E1"/>
    <w:rsid w:val="00725F1C"/>
    <w:rsid w:val="00741271"/>
    <w:rsid w:val="00750301"/>
    <w:rsid w:val="007600C0"/>
    <w:rsid w:val="0076593C"/>
    <w:rsid w:val="00771897"/>
    <w:rsid w:val="00771AEE"/>
    <w:rsid w:val="0077427C"/>
    <w:rsid w:val="0077443A"/>
    <w:rsid w:val="0079116B"/>
    <w:rsid w:val="007940FB"/>
    <w:rsid w:val="0079587E"/>
    <w:rsid w:val="00797A63"/>
    <w:rsid w:val="007B010D"/>
    <w:rsid w:val="007C0452"/>
    <w:rsid w:val="007C0D30"/>
    <w:rsid w:val="007C3887"/>
    <w:rsid w:val="007D3327"/>
    <w:rsid w:val="007D462E"/>
    <w:rsid w:val="007E4B79"/>
    <w:rsid w:val="007F29D8"/>
    <w:rsid w:val="00800A27"/>
    <w:rsid w:val="00802415"/>
    <w:rsid w:val="0080543F"/>
    <w:rsid w:val="0081489F"/>
    <w:rsid w:val="00821E38"/>
    <w:rsid w:val="008231EE"/>
    <w:rsid w:val="0083358A"/>
    <w:rsid w:val="0083665F"/>
    <w:rsid w:val="00837CEA"/>
    <w:rsid w:val="008475E8"/>
    <w:rsid w:val="00851F94"/>
    <w:rsid w:val="008539B9"/>
    <w:rsid w:val="00854A0F"/>
    <w:rsid w:val="0086208C"/>
    <w:rsid w:val="008761F2"/>
    <w:rsid w:val="0088308F"/>
    <w:rsid w:val="0088341A"/>
    <w:rsid w:val="008B11E7"/>
    <w:rsid w:val="008B44DC"/>
    <w:rsid w:val="008B52D9"/>
    <w:rsid w:val="008B6DFF"/>
    <w:rsid w:val="008B76E0"/>
    <w:rsid w:val="008C06C6"/>
    <w:rsid w:val="008C2944"/>
    <w:rsid w:val="008C2BB2"/>
    <w:rsid w:val="008D2ADA"/>
    <w:rsid w:val="008D642F"/>
    <w:rsid w:val="008E10C5"/>
    <w:rsid w:val="008E470F"/>
    <w:rsid w:val="008E6914"/>
    <w:rsid w:val="00906538"/>
    <w:rsid w:val="00907CAD"/>
    <w:rsid w:val="00911AD2"/>
    <w:rsid w:val="0091306E"/>
    <w:rsid w:val="00914A7E"/>
    <w:rsid w:val="0091676F"/>
    <w:rsid w:val="009305BF"/>
    <w:rsid w:val="00934E38"/>
    <w:rsid w:val="009403DD"/>
    <w:rsid w:val="00940ED4"/>
    <w:rsid w:val="00945330"/>
    <w:rsid w:val="00947995"/>
    <w:rsid w:val="0095797C"/>
    <w:rsid w:val="009658D7"/>
    <w:rsid w:val="009707F5"/>
    <w:rsid w:val="009718FF"/>
    <w:rsid w:val="00975CD5"/>
    <w:rsid w:val="0098156C"/>
    <w:rsid w:val="009845A6"/>
    <w:rsid w:val="00985E05"/>
    <w:rsid w:val="009A03C7"/>
    <w:rsid w:val="009A0D35"/>
    <w:rsid w:val="009A1188"/>
    <w:rsid w:val="009A469D"/>
    <w:rsid w:val="009A5E72"/>
    <w:rsid w:val="009B542A"/>
    <w:rsid w:val="009C16B1"/>
    <w:rsid w:val="009C2521"/>
    <w:rsid w:val="009D1D12"/>
    <w:rsid w:val="009D513F"/>
    <w:rsid w:val="009E193F"/>
    <w:rsid w:val="009E6E20"/>
    <w:rsid w:val="009F4C29"/>
    <w:rsid w:val="00A03A51"/>
    <w:rsid w:val="00A059CC"/>
    <w:rsid w:val="00A10757"/>
    <w:rsid w:val="00A10895"/>
    <w:rsid w:val="00A13146"/>
    <w:rsid w:val="00A13160"/>
    <w:rsid w:val="00A22220"/>
    <w:rsid w:val="00A33AE3"/>
    <w:rsid w:val="00A47445"/>
    <w:rsid w:val="00A50F0D"/>
    <w:rsid w:val="00A558FE"/>
    <w:rsid w:val="00A56979"/>
    <w:rsid w:val="00A71C02"/>
    <w:rsid w:val="00A7334C"/>
    <w:rsid w:val="00A91678"/>
    <w:rsid w:val="00A95AF2"/>
    <w:rsid w:val="00AB3BFE"/>
    <w:rsid w:val="00AB3D8C"/>
    <w:rsid w:val="00AB6910"/>
    <w:rsid w:val="00AC4426"/>
    <w:rsid w:val="00AE0C15"/>
    <w:rsid w:val="00AE52A8"/>
    <w:rsid w:val="00AE754F"/>
    <w:rsid w:val="00AF4B20"/>
    <w:rsid w:val="00B00D2D"/>
    <w:rsid w:val="00B027C2"/>
    <w:rsid w:val="00B05013"/>
    <w:rsid w:val="00B05352"/>
    <w:rsid w:val="00B067C1"/>
    <w:rsid w:val="00B13732"/>
    <w:rsid w:val="00B140AF"/>
    <w:rsid w:val="00B16AEF"/>
    <w:rsid w:val="00B3173F"/>
    <w:rsid w:val="00B34B96"/>
    <w:rsid w:val="00B4061B"/>
    <w:rsid w:val="00B54488"/>
    <w:rsid w:val="00B60058"/>
    <w:rsid w:val="00B61575"/>
    <w:rsid w:val="00B63CCF"/>
    <w:rsid w:val="00B679B6"/>
    <w:rsid w:val="00B70E4F"/>
    <w:rsid w:val="00B8152B"/>
    <w:rsid w:val="00B8284D"/>
    <w:rsid w:val="00B84673"/>
    <w:rsid w:val="00B9702F"/>
    <w:rsid w:val="00BA7F12"/>
    <w:rsid w:val="00BB466E"/>
    <w:rsid w:val="00BB73F5"/>
    <w:rsid w:val="00BC0D99"/>
    <w:rsid w:val="00BC2E88"/>
    <w:rsid w:val="00BC3A9B"/>
    <w:rsid w:val="00BD0055"/>
    <w:rsid w:val="00BD2604"/>
    <w:rsid w:val="00BD2EEA"/>
    <w:rsid w:val="00BD40D2"/>
    <w:rsid w:val="00BF1A8F"/>
    <w:rsid w:val="00BF7111"/>
    <w:rsid w:val="00C03CF5"/>
    <w:rsid w:val="00C0590D"/>
    <w:rsid w:val="00C14193"/>
    <w:rsid w:val="00C147B2"/>
    <w:rsid w:val="00C20AB0"/>
    <w:rsid w:val="00C23873"/>
    <w:rsid w:val="00C3221D"/>
    <w:rsid w:val="00C33D49"/>
    <w:rsid w:val="00C37387"/>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E2C70"/>
    <w:rsid w:val="00CE3B20"/>
    <w:rsid w:val="00CE7A68"/>
    <w:rsid w:val="00CF5467"/>
    <w:rsid w:val="00D03250"/>
    <w:rsid w:val="00D03387"/>
    <w:rsid w:val="00D052E9"/>
    <w:rsid w:val="00D10293"/>
    <w:rsid w:val="00D3773C"/>
    <w:rsid w:val="00D45E0D"/>
    <w:rsid w:val="00D63019"/>
    <w:rsid w:val="00D64507"/>
    <w:rsid w:val="00D6539F"/>
    <w:rsid w:val="00D65846"/>
    <w:rsid w:val="00D75C6A"/>
    <w:rsid w:val="00D76CD1"/>
    <w:rsid w:val="00D76F41"/>
    <w:rsid w:val="00D8088A"/>
    <w:rsid w:val="00D92454"/>
    <w:rsid w:val="00DA4DFB"/>
    <w:rsid w:val="00DB3BB9"/>
    <w:rsid w:val="00DC004F"/>
    <w:rsid w:val="00DD465F"/>
    <w:rsid w:val="00DE242E"/>
    <w:rsid w:val="00DE2DE7"/>
    <w:rsid w:val="00DE4233"/>
    <w:rsid w:val="00DE710F"/>
    <w:rsid w:val="00DE7CCC"/>
    <w:rsid w:val="00DF37B0"/>
    <w:rsid w:val="00DF5249"/>
    <w:rsid w:val="00E0030B"/>
    <w:rsid w:val="00E05322"/>
    <w:rsid w:val="00E07906"/>
    <w:rsid w:val="00E11287"/>
    <w:rsid w:val="00E16238"/>
    <w:rsid w:val="00E216D4"/>
    <w:rsid w:val="00E2314B"/>
    <w:rsid w:val="00E27BFB"/>
    <w:rsid w:val="00E324F6"/>
    <w:rsid w:val="00E33E44"/>
    <w:rsid w:val="00E37BCF"/>
    <w:rsid w:val="00E445EE"/>
    <w:rsid w:val="00E50642"/>
    <w:rsid w:val="00E51597"/>
    <w:rsid w:val="00E64039"/>
    <w:rsid w:val="00E64E24"/>
    <w:rsid w:val="00E728ED"/>
    <w:rsid w:val="00E84361"/>
    <w:rsid w:val="00E975A0"/>
    <w:rsid w:val="00EA0E21"/>
    <w:rsid w:val="00EB061A"/>
    <w:rsid w:val="00EB70F7"/>
    <w:rsid w:val="00EC6E2F"/>
    <w:rsid w:val="00EF4CFD"/>
    <w:rsid w:val="00F01749"/>
    <w:rsid w:val="00F118F5"/>
    <w:rsid w:val="00F2465C"/>
    <w:rsid w:val="00F25B9E"/>
    <w:rsid w:val="00F33D3A"/>
    <w:rsid w:val="00F360CD"/>
    <w:rsid w:val="00F42138"/>
    <w:rsid w:val="00F66D2D"/>
    <w:rsid w:val="00F72376"/>
    <w:rsid w:val="00F72F35"/>
    <w:rsid w:val="00F96E19"/>
    <w:rsid w:val="00FB0CAD"/>
    <w:rsid w:val="00FB2333"/>
    <w:rsid w:val="00FB2EAE"/>
    <w:rsid w:val="00FC29B4"/>
    <w:rsid w:val="00FC39DD"/>
    <w:rsid w:val="00FC4504"/>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831D035E-14AD-BD48-89A0-58EB2D2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6885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45</cp:revision>
  <cp:lastPrinted>2016-07-20T18:13:00Z</cp:lastPrinted>
  <dcterms:created xsi:type="dcterms:W3CDTF">2016-07-20T17:50:00Z</dcterms:created>
  <dcterms:modified xsi:type="dcterms:W3CDTF">2019-01-23T13:38:00Z</dcterms:modified>
</cp:coreProperties>
</file>