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E1B" w:rsidRPr="00C75694" w:rsidRDefault="00177E1B" w:rsidP="006E0B4F">
      <w:pPr>
        <w:pStyle w:val="berschrift3"/>
        <w:ind w:right="2268"/>
        <w:rPr>
          <w:rFonts w:ascii="Arial" w:hAnsi="Arial"/>
        </w:rPr>
      </w:pPr>
      <w:bookmarkStart w:id="0" w:name="_GoBack"/>
      <w:bookmarkEnd w:id="0"/>
    </w:p>
    <w:p w:rsidR="006E0B4F" w:rsidRPr="00C75694" w:rsidRDefault="006E0B4F" w:rsidP="006E0B4F">
      <w:pPr>
        <w:pStyle w:val="berschrift3"/>
        <w:ind w:right="2268"/>
        <w:rPr>
          <w:rFonts w:ascii="Arial" w:hAnsi="Arial"/>
          <w:color w:val="000000"/>
          <w:sz w:val="26"/>
        </w:rPr>
      </w:pPr>
      <w:r w:rsidRPr="00C75694">
        <w:rPr>
          <w:rFonts w:ascii="Arial" w:hAnsi="Arial"/>
        </w:rPr>
        <w:t>PRESSEINFORMATION</w:t>
      </w:r>
    </w:p>
    <w:p w:rsidR="006E0B4F" w:rsidRPr="00C75694" w:rsidRDefault="006E0B4F" w:rsidP="006E0B4F">
      <w:pPr>
        <w:rPr>
          <w:rFonts w:ascii="Arial" w:hAnsi="Arial"/>
        </w:rPr>
      </w:pPr>
    </w:p>
    <w:p w:rsidR="006E0B4F" w:rsidRPr="00C75694" w:rsidRDefault="006E0B4F" w:rsidP="006E0B4F">
      <w:pPr>
        <w:rPr>
          <w:rFonts w:ascii="Arial" w:hAnsi="Arial"/>
        </w:rPr>
      </w:pPr>
    </w:p>
    <w:p w:rsidR="006E0B4F" w:rsidRPr="00C75694" w:rsidRDefault="006E0B4F" w:rsidP="006E0B4F">
      <w:pPr>
        <w:rPr>
          <w:rFonts w:ascii="Arial" w:hAnsi="Arial"/>
        </w:rPr>
      </w:pPr>
    </w:p>
    <w:p w:rsidR="00A14E80" w:rsidRPr="008C086B" w:rsidRDefault="00A86B83" w:rsidP="00A14E80">
      <w:pPr>
        <w:pStyle w:val="berschrift3"/>
        <w:ind w:right="2268"/>
        <w:rPr>
          <w:rFonts w:ascii="Arial" w:hAnsi="Arial"/>
          <w:sz w:val="26"/>
        </w:rPr>
      </w:pPr>
      <w:r>
        <w:rPr>
          <w:sz w:val="28"/>
        </w:rPr>
        <w:t>Stärke statt Skepsis</w:t>
      </w:r>
    </w:p>
    <w:p w:rsidR="006E0B4F" w:rsidRPr="00C75694" w:rsidRDefault="00C56542" w:rsidP="00AD7218">
      <w:pPr>
        <w:spacing w:line="360" w:lineRule="auto"/>
        <w:jc w:val="both"/>
        <w:rPr>
          <w:rFonts w:ascii="Arial" w:hAnsi="Arial"/>
          <w:b/>
        </w:rPr>
      </w:pPr>
      <w:r w:rsidRPr="008C086B">
        <w:rPr>
          <w:rFonts w:ascii="Arial" w:hAnsi="Arial"/>
          <w:noProof/>
          <w:sz w:val="28"/>
          <w:szCs w:val="28"/>
        </w:rPr>
        <mc:AlternateContent>
          <mc:Choice Requires="wps">
            <w:drawing>
              <wp:anchor distT="0" distB="0" distL="114300" distR="114300" simplePos="0" relativeHeight="251657728" behindDoc="0" locked="1" layoutInCell="1" allowOverlap="1">
                <wp:simplePos x="0" y="0"/>
                <wp:positionH relativeFrom="column">
                  <wp:posOffset>5072380</wp:posOffset>
                </wp:positionH>
                <wp:positionV relativeFrom="page">
                  <wp:posOffset>2517140</wp:posOffset>
                </wp:positionV>
                <wp:extent cx="1394460" cy="2743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312" w:rsidRPr="003F40B8" w:rsidRDefault="000344B6" w:rsidP="006E0B4F">
                            <w:pPr>
                              <w:ind w:right="-108"/>
                              <w:rPr>
                                <w:rFonts w:ascii="Arial" w:hAnsi="Arial"/>
                                <w:sz w:val="20"/>
                              </w:rPr>
                            </w:pPr>
                            <w:r>
                              <w:rPr>
                                <w:rFonts w:ascii="Arial" w:hAnsi="Arial"/>
                                <w:sz w:val="20"/>
                              </w:rPr>
                              <w:t xml:space="preserve">Datum: </w:t>
                            </w:r>
                            <w:r w:rsidR="00A86B83">
                              <w:rPr>
                                <w:rFonts w:ascii="Arial" w:hAnsi="Arial"/>
                                <w:sz w:val="20"/>
                              </w:rPr>
                              <w:t>1</w:t>
                            </w:r>
                            <w:r>
                              <w:rPr>
                                <w:rFonts w:ascii="Arial" w:hAnsi="Arial"/>
                                <w:sz w:val="20"/>
                              </w:rPr>
                              <w:t>0</w:t>
                            </w:r>
                            <w:r w:rsidR="001A4312">
                              <w:rPr>
                                <w:rFonts w:ascii="Arial" w:hAnsi="Arial"/>
                                <w:sz w:val="20"/>
                              </w:rPr>
                              <w:t>.02</w:t>
                            </w:r>
                            <w:r w:rsidR="001A4312" w:rsidRPr="003F40B8">
                              <w:rPr>
                                <w:rFonts w:ascii="Arial" w:hAnsi="Arial"/>
                                <w:sz w:val="20"/>
                              </w:rPr>
                              <w:t>.201</w:t>
                            </w:r>
                            <w:r>
                              <w:rPr>
                                <w:rFonts w:ascii="Arial" w:hAnsi="Arial"/>
                                <w:sz w:val="20"/>
                              </w:rPr>
                              <w:t>7</w:t>
                            </w:r>
                            <w:r w:rsidR="001A4312" w:rsidRPr="003F40B8">
                              <w:rPr>
                                <w:rFonts w:ascii="Arial" w:hAnsi="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" stroked="f">
                <v:fill opacity="32896f"/>
                <v:path arrowok="t"/>
                <v:textbox inset="3.5mm,1.1mm">
                  <w:txbxContent>
                    <w:p w:rsidR="001A4312" w:rsidRPr="003F40B8" w:rsidRDefault="000344B6" w:rsidP="006E0B4F">
                      <w:pPr>
                        <w:ind w:right="-108"/>
                        <w:rPr>
                          <w:rFonts w:ascii="Arial" w:hAnsi="Arial"/>
                          <w:sz w:val="20"/>
                        </w:rPr>
                      </w:pPr>
                      <w:r>
                        <w:rPr>
                          <w:rFonts w:ascii="Arial" w:hAnsi="Arial"/>
                          <w:sz w:val="20"/>
                        </w:rPr>
                        <w:t xml:space="preserve">Datum: </w:t>
                      </w:r>
                      <w:r w:rsidR="00A86B83">
                        <w:rPr>
                          <w:rFonts w:ascii="Arial" w:hAnsi="Arial"/>
                          <w:sz w:val="20"/>
                        </w:rPr>
                        <w:t>1</w:t>
                      </w:r>
                      <w:r>
                        <w:rPr>
                          <w:rFonts w:ascii="Arial" w:hAnsi="Arial"/>
                          <w:sz w:val="20"/>
                        </w:rPr>
                        <w:t>0</w:t>
                      </w:r>
                      <w:r w:rsidR="001A4312">
                        <w:rPr>
                          <w:rFonts w:ascii="Arial" w:hAnsi="Arial"/>
                          <w:sz w:val="20"/>
                        </w:rPr>
                        <w:t>.02</w:t>
                      </w:r>
                      <w:r w:rsidR="001A4312" w:rsidRPr="003F40B8">
                        <w:rPr>
                          <w:rFonts w:ascii="Arial" w:hAnsi="Arial"/>
                          <w:sz w:val="20"/>
                        </w:rPr>
                        <w:t>.201</w:t>
                      </w:r>
                      <w:r>
                        <w:rPr>
                          <w:rFonts w:ascii="Arial" w:hAnsi="Arial"/>
                          <w:sz w:val="20"/>
                        </w:rPr>
                        <w:t>7</w:t>
                      </w:r>
                      <w:r w:rsidR="001A4312" w:rsidRPr="003F40B8">
                        <w:rPr>
                          <w:rFonts w:ascii="Arial" w:hAnsi="Arial"/>
                          <w:sz w:val="20"/>
                        </w:rPr>
                        <w:t xml:space="preserve"> </w:t>
                      </w:r>
                    </w:p>
                  </w:txbxContent>
                </v:textbox>
                <w10:wrap anchory="page"/>
                <w10:anchorlock/>
              </v:shape>
            </w:pict>
          </mc:Fallback>
        </mc:AlternateContent>
      </w:r>
    </w:p>
    <w:p w:rsidR="008C086B" w:rsidRDefault="00A86B83">
      <w:pPr>
        <w:spacing w:line="360" w:lineRule="auto"/>
        <w:ind w:right="2268"/>
        <w:jc w:val="both"/>
        <w:rPr>
          <w:rFonts w:ascii="Arial" w:hAnsi="Arial"/>
          <w:b/>
          <w:sz w:val="22"/>
        </w:rPr>
      </w:pPr>
      <w:r>
        <w:rPr>
          <w:rFonts w:ascii="Arial" w:hAnsi="Arial"/>
          <w:b/>
          <w:sz w:val="22"/>
        </w:rPr>
        <w:t>VDS: Gute Branchenbasis zur „ISH“ / Hohe Bad-Relevanz nutzen / Rückenwind durch neue Studie /</w:t>
      </w:r>
      <w:r w:rsidR="00C43839">
        <w:rPr>
          <w:rFonts w:ascii="Arial" w:hAnsi="Arial"/>
          <w:b/>
          <w:sz w:val="22"/>
        </w:rPr>
        <w:t xml:space="preserve"> Großes Pensum (auch) in Frankfurt / Drei Standorte, drei Bühnen und drei Themenwelten / Kommunikative und informative „Waterlounge“ / „Pop up my bathroom“</w:t>
      </w:r>
      <w:r w:rsidR="00704C79">
        <w:rPr>
          <w:rFonts w:ascii="Arial" w:hAnsi="Arial"/>
          <w:b/>
          <w:sz w:val="22"/>
        </w:rPr>
        <w:t xml:space="preserve"> inszeniert Individualität / „Werkstatt Bad“: Intelligente Vorfertigung löst Praxisprobleme / Umfangreiche Publikums-PR</w:t>
      </w:r>
    </w:p>
    <w:p w:rsidR="00AD7218" w:rsidRDefault="00AD7218">
      <w:pPr>
        <w:spacing w:line="360" w:lineRule="auto"/>
        <w:ind w:right="2268"/>
        <w:jc w:val="both"/>
        <w:rPr>
          <w:rFonts w:ascii="Arial" w:hAnsi="Arial"/>
          <w:b/>
          <w:sz w:val="22"/>
        </w:rPr>
      </w:pPr>
    </w:p>
    <w:p w:rsidR="00584AEA" w:rsidRDefault="006E0B4F" w:rsidP="0091562E">
      <w:pPr>
        <w:spacing w:line="360" w:lineRule="auto"/>
        <w:ind w:right="2268"/>
        <w:jc w:val="both"/>
        <w:rPr>
          <w:rFonts w:ascii="Arial" w:hAnsi="Arial"/>
          <w:sz w:val="22"/>
          <w:szCs w:val="22"/>
        </w:rPr>
      </w:pPr>
      <w:r w:rsidRPr="00C75694">
        <w:rPr>
          <w:rFonts w:ascii="Arial" w:hAnsi="Arial"/>
          <w:b/>
          <w:sz w:val="22"/>
        </w:rPr>
        <w:t>Bonn – (vds)</w:t>
      </w:r>
      <w:r w:rsidRPr="00C75694">
        <w:rPr>
          <w:rFonts w:ascii="Arial" w:hAnsi="Arial"/>
          <w:sz w:val="22"/>
        </w:rPr>
        <w:t xml:space="preserve"> </w:t>
      </w:r>
      <w:r w:rsidR="0091562E">
        <w:rPr>
          <w:rFonts w:ascii="Arial" w:hAnsi="Arial"/>
          <w:sz w:val="22"/>
          <w:szCs w:val="22"/>
        </w:rPr>
        <w:t xml:space="preserve">Während die </w:t>
      </w:r>
      <w:r w:rsidR="00945E54">
        <w:rPr>
          <w:rFonts w:ascii="Arial" w:hAnsi="Arial"/>
          <w:sz w:val="22"/>
          <w:szCs w:val="22"/>
        </w:rPr>
        <w:t>momentane</w:t>
      </w:r>
      <w:r w:rsidR="0091562E">
        <w:rPr>
          <w:rFonts w:ascii="Arial" w:hAnsi="Arial"/>
          <w:sz w:val="22"/>
          <w:szCs w:val="22"/>
        </w:rPr>
        <w:t xml:space="preserve"> politische „Großwetterlage“ und ihre möglichen Auswirkungen auf die gesamte Weltwirtschaft derzeit täglich für meist negative Schlagzeilen sorgen, blickt die Sanitärbranche gespannt auf die „ISH“ 2017. Ob und inwieweit das u. a. von zunehmenden protektionistischen Tendenzen ausgelöste erhebliche „Verunsicherungspotenzial“ der positiven Grundstimmung im Badsektor schadet, dürfte Mitte März für das generelle Messeklima von entscheidender Bedeutung sein. Das prognostiziert die Vereinigung Deutsche Sanitärwirtschaft (VDS) – und weist zugleich darauf hin, dass es „in der Sache“ für die Branche keinen </w:t>
      </w:r>
      <w:r w:rsidR="004030E2">
        <w:rPr>
          <w:rFonts w:ascii="Arial" w:hAnsi="Arial"/>
          <w:sz w:val="22"/>
          <w:szCs w:val="22"/>
        </w:rPr>
        <w:t>Anlass</w:t>
      </w:r>
      <w:r w:rsidR="0091562E">
        <w:rPr>
          <w:rFonts w:ascii="Arial" w:hAnsi="Arial"/>
          <w:sz w:val="22"/>
          <w:szCs w:val="22"/>
        </w:rPr>
        <w:t xml:space="preserve"> zur Skepsis gibt. Im Gegenteil spricht laut Geschäftsführer Jens J. Wischmann vieles für eine Fortsetzung des inzwischen seit 2009 ununterbrochenen Wachstumskurses. Individualisierung, demografischer Wandel und Gesundheit seien nur einige </w:t>
      </w:r>
      <w:r w:rsidR="0090522F">
        <w:rPr>
          <w:rFonts w:ascii="Arial" w:hAnsi="Arial"/>
          <w:sz w:val="22"/>
          <w:szCs w:val="22"/>
        </w:rPr>
        <w:t>Stichworte</w:t>
      </w:r>
      <w:r w:rsidR="0091562E">
        <w:rPr>
          <w:rFonts w:ascii="Arial" w:hAnsi="Arial"/>
          <w:sz w:val="22"/>
          <w:szCs w:val="22"/>
        </w:rPr>
        <w:t xml:space="preserve"> für dauerhafte Kompetenz- und Nachfragefelder.</w:t>
      </w:r>
    </w:p>
    <w:p w:rsidR="0091562E" w:rsidRDefault="0091562E" w:rsidP="0091562E">
      <w:pPr>
        <w:spacing w:line="360" w:lineRule="auto"/>
        <w:ind w:right="2268"/>
        <w:jc w:val="both"/>
        <w:rPr>
          <w:rFonts w:ascii="Arial" w:hAnsi="Arial"/>
          <w:sz w:val="22"/>
          <w:szCs w:val="22"/>
        </w:rPr>
      </w:pPr>
    </w:p>
    <w:p w:rsidR="0091562E" w:rsidRDefault="0091562E" w:rsidP="0091562E">
      <w:pPr>
        <w:spacing w:line="360" w:lineRule="auto"/>
        <w:ind w:right="2268"/>
        <w:jc w:val="both"/>
        <w:rPr>
          <w:rFonts w:ascii="Arial" w:hAnsi="Arial"/>
          <w:sz w:val="22"/>
          <w:szCs w:val="22"/>
        </w:rPr>
      </w:pPr>
      <w:r>
        <w:rPr>
          <w:rFonts w:ascii="Arial" w:hAnsi="Arial"/>
          <w:sz w:val="22"/>
          <w:szCs w:val="22"/>
        </w:rPr>
        <w:t xml:space="preserve">Auch aktuelle Studien unterstreichen die günstigen Rahmenbedingungen, heißt es in der Vorschau des Dachverbandes auf die internationale </w:t>
      </w:r>
      <w:r w:rsidR="00836768">
        <w:rPr>
          <w:rFonts w:ascii="Arial" w:hAnsi="Arial"/>
          <w:sz w:val="22"/>
          <w:szCs w:val="22"/>
        </w:rPr>
        <w:t xml:space="preserve">Frankfurter </w:t>
      </w:r>
      <w:r>
        <w:rPr>
          <w:rFonts w:ascii="Arial" w:hAnsi="Arial"/>
          <w:sz w:val="22"/>
          <w:szCs w:val="22"/>
        </w:rPr>
        <w:t xml:space="preserve">Leitmesse. Dazu zähle eine im Auftrag des Fachschriften-Verlages durchgeführte repräsentative </w:t>
      </w:r>
      <w:r>
        <w:rPr>
          <w:rFonts w:ascii="Arial" w:hAnsi="Arial"/>
          <w:sz w:val="22"/>
          <w:szCs w:val="22"/>
        </w:rPr>
        <w:lastRenderedPageBreak/>
        <w:t xml:space="preserve">Untersuchung des Ipsos-Institutes. Sie erstreckte sich u. a. auf 11,2 Mio. private Renovierer in Deutschland, die bis 2018 in ihre Immobilien investieren wollen. Im Ausstattungsbereich gelte das in erster Linie für das Bad. Der Erhebung zufolge spielt es mit einer Quote von 38 % sogar „in einer eigenen Liga“. </w:t>
      </w:r>
      <w:r w:rsidR="007A5A9E">
        <w:rPr>
          <w:rFonts w:ascii="Arial" w:hAnsi="Arial"/>
          <w:sz w:val="22"/>
          <w:szCs w:val="22"/>
        </w:rPr>
        <w:t>Mit</w:t>
      </w:r>
      <w:r>
        <w:rPr>
          <w:rFonts w:ascii="Arial" w:hAnsi="Arial"/>
          <w:sz w:val="22"/>
          <w:szCs w:val="22"/>
        </w:rPr>
        <w:t xml:space="preserve"> Innentüren (17 %), Rollläden/Jalousien (16 %) sowie Küchenmöbeln bzw. -geräten (16 % bzw. 15 %) bringen es </w:t>
      </w:r>
      <w:r w:rsidR="00D76553">
        <w:rPr>
          <w:rFonts w:ascii="Arial" w:hAnsi="Arial"/>
          <w:sz w:val="22"/>
          <w:szCs w:val="22"/>
        </w:rPr>
        <w:t>die N</w:t>
      </w:r>
      <w:r>
        <w:rPr>
          <w:rFonts w:ascii="Arial" w:hAnsi="Arial"/>
          <w:sz w:val="22"/>
          <w:szCs w:val="22"/>
        </w:rPr>
        <w:t xml:space="preserve">ächstplatzierten danach noch nicht einmal </w:t>
      </w:r>
      <w:r w:rsidR="00706BAF">
        <w:rPr>
          <w:rFonts w:ascii="Arial" w:hAnsi="Arial"/>
          <w:sz w:val="22"/>
          <w:szCs w:val="22"/>
        </w:rPr>
        <w:t xml:space="preserve">auf </w:t>
      </w:r>
      <w:r>
        <w:rPr>
          <w:rFonts w:ascii="Arial" w:hAnsi="Arial"/>
          <w:sz w:val="22"/>
          <w:szCs w:val="22"/>
        </w:rPr>
        <w:t xml:space="preserve">die Hälfte des für das Bad </w:t>
      </w:r>
      <w:r w:rsidR="00D76553">
        <w:rPr>
          <w:rFonts w:ascii="Arial" w:hAnsi="Arial"/>
          <w:sz w:val="22"/>
          <w:szCs w:val="22"/>
        </w:rPr>
        <w:t>ermittelten Wertes. Für Wischmann zeigt „dieses eindrucksvolle Resultat erneut, wie hoch die Menschen mittlerweile die Relevanz des Bades für ihr persönliches Wohlbefinden einstufen“. Die Branche könne und müsse das konsequent dazu nutzen, sich mit ihrer ganzheitlichen Produkt- und Dienstleistungsqualität beim Verbraucher zu profilieren und zu differenzieren.</w:t>
      </w:r>
    </w:p>
    <w:p w:rsidR="000168E5" w:rsidRDefault="000168E5" w:rsidP="0091562E">
      <w:pPr>
        <w:spacing w:line="360" w:lineRule="auto"/>
        <w:ind w:right="2268"/>
        <w:jc w:val="both"/>
        <w:rPr>
          <w:rFonts w:ascii="Arial" w:hAnsi="Arial"/>
          <w:sz w:val="22"/>
          <w:szCs w:val="22"/>
        </w:rPr>
      </w:pPr>
    </w:p>
    <w:p w:rsidR="000168E5" w:rsidRPr="00006198" w:rsidRDefault="00895774" w:rsidP="0091562E">
      <w:pPr>
        <w:spacing w:line="360" w:lineRule="auto"/>
        <w:ind w:right="2268"/>
        <w:jc w:val="both"/>
        <w:rPr>
          <w:rFonts w:ascii="Arial" w:hAnsi="Arial"/>
          <w:b/>
          <w:sz w:val="22"/>
          <w:szCs w:val="22"/>
        </w:rPr>
      </w:pPr>
      <w:r>
        <w:rPr>
          <w:rFonts w:ascii="Arial" w:hAnsi="Arial"/>
          <w:b/>
          <w:sz w:val="22"/>
          <w:szCs w:val="22"/>
        </w:rPr>
        <w:t>Exemplarische Beweise</w:t>
      </w:r>
    </w:p>
    <w:p w:rsidR="006C283F" w:rsidRDefault="006C283F" w:rsidP="0091562E">
      <w:pPr>
        <w:spacing w:line="360" w:lineRule="auto"/>
        <w:ind w:right="2268"/>
        <w:jc w:val="both"/>
        <w:rPr>
          <w:rFonts w:ascii="Arial" w:hAnsi="Arial"/>
          <w:sz w:val="22"/>
          <w:szCs w:val="22"/>
        </w:rPr>
      </w:pPr>
    </w:p>
    <w:p w:rsidR="006C283F" w:rsidRDefault="006C283F" w:rsidP="0091562E">
      <w:pPr>
        <w:spacing w:line="360" w:lineRule="auto"/>
        <w:ind w:right="2268"/>
        <w:jc w:val="both"/>
        <w:rPr>
          <w:rFonts w:ascii="Arial" w:hAnsi="Arial"/>
          <w:sz w:val="22"/>
          <w:szCs w:val="22"/>
        </w:rPr>
      </w:pPr>
      <w:r>
        <w:rPr>
          <w:rFonts w:ascii="Arial" w:hAnsi="Arial"/>
          <w:sz w:val="22"/>
          <w:szCs w:val="22"/>
        </w:rPr>
        <w:t>Dazu steuere die VDS</w:t>
      </w:r>
      <w:r w:rsidR="00006198">
        <w:rPr>
          <w:rFonts w:ascii="Arial" w:hAnsi="Arial"/>
          <w:sz w:val="22"/>
          <w:szCs w:val="22"/>
        </w:rPr>
        <w:t xml:space="preserve"> – wie in der Vergangenheit – ihren Teil bei. Basis dafür sei ein umfassend</w:t>
      </w:r>
      <w:r w:rsidR="008D0925">
        <w:rPr>
          <w:rFonts w:ascii="Arial" w:hAnsi="Arial"/>
          <w:sz w:val="22"/>
          <w:szCs w:val="22"/>
        </w:rPr>
        <w:t>es Aktivitätenprogramm, das</w:t>
      </w:r>
      <w:r w:rsidR="00006198">
        <w:rPr>
          <w:rFonts w:ascii="Arial" w:hAnsi="Arial"/>
          <w:sz w:val="22"/>
          <w:szCs w:val="22"/>
        </w:rPr>
        <w:t xml:space="preserve"> in der Mainmetropole sicht- und erlebbar werde. Insgesamt präge die Devise „drei Standorte, drei Bühnen und drei unterschiedliche Themenwelten“ die Messepräsenz des</w:t>
      </w:r>
      <w:r w:rsidR="000D5034">
        <w:rPr>
          <w:rFonts w:ascii="Arial" w:hAnsi="Arial"/>
          <w:sz w:val="22"/>
          <w:szCs w:val="22"/>
        </w:rPr>
        <w:t xml:space="preserve"> Verbandes. So biete die knapp 2</w:t>
      </w:r>
      <w:r w:rsidR="00006198">
        <w:rPr>
          <w:rFonts w:ascii="Arial" w:hAnsi="Arial"/>
          <w:sz w:val="22"/>
          <w:szCs w:val="22"/>
        </w:rPr>
        <w:t xml:space="preserve">00 </w:t>
      </w:r>
      <w:r w:rsidR="00004A5A">
        <w:rPr>
          <w:rFonts w:ascii="Arial" w:hAnsi="Arial"/>
          <w:sz w:val="22"/>
          <w:szCs w:val="22"/>
        </w:rPr>
        <w:t>qm</w:t>
      </w:r>
      <w:r w:rsidR="00006198">
        <w:rPr>
          <w:rFonts w:ascii="Arial" w:hAnsi="Arial"/>
          <w:sz w:val="22"/>
          <w:szCs w:val="22"/>
        </w:rPr>
        <w:t xml:space="preserve"> große „Waterlounge“ in Halle 3.1, an die sich im Übrigen die ZVSHK-Präsentation „Bad 4.0“ direkt anschließe, interessierten Bad-Profis, Architekten, Planern, Designern und Journalisten wieder eine zwanglose Informations- und Dialogplattform. </w:t>
      </w:r>
      <w:r w:rsidR="006537EA">
        <w:rPr>
          <w:rFonts w:ascii="Arial" w:hAnsi="Arial"/>
          <w:sz w:val="22"/>
          <w:szCs w:val="22"/>
        </w:rPr>
        <w:t xml:space="preserve">Am 16. März wirke daran auch Franziska van Almsick mit. Während des ganztägigen Besuches der prominenten Badbotschafterin seien Interviews, Diskussionsrunden, Fotoaufnahmen und ein selektiver „ISH-Rundgang“ vorgesehen. </w:t>
      </w:r>
    </w:p>
    <w:p w:rsidR="006537EA" w:rsidRDefault="006537EA" w:rsidP="0091562E">
      <w:pPr>
        <w:spacing w:line="360" w:lineRule="auto"/>
        <w:ind w:right="2268"/>
        <w:jc w:val="both"/>
        <w:rPr>
          <w:rFonts w:ascii="Arial" w:hAnsi="Arial"/>
          <w:sz w:val="22"/>
          <w:szCs w:val="22"/>
        </w:rPr>
      </w:pPr>
    </w:p>
    <w:p w:rsidR="006537EA" w:rsidRDefault="006537EA" w:rsidP="0091562E">
      <w:pPr>
        <w:spacing w:line="360" w:lineRule="auto"/>
        <w:ind w:right="2268"/>
        <w:jc w:val="both"/>
        <w:rPr>
          <w:rFonts w:ascii="Arial" w:hAnsi="Arial"/>
          <w:sz w:val="22"/>
          <w:szCs w:val="22"/>
        </w:rPr>
      </w:pPr>
      <w:r>
        <w:rPr>
          <w:rFonts w:ascii="Arial" w:hAnsi="Arial"/>
          <w:sz w:val="22"/>
          <w:szCs w:val="22"/>
        </w:rPr>
        <w:t xml:space="preserve">Zu den Themenschwerpunkten in der „Waterlounge“ gehöre das breite Dienstleistungsspektrum der Branchen-Dachorganisation. Wischmann hebt hier exemplarisch die 2016 gestartete Kommunikationsoffensive „Bad und Gesundheit“ mit ihren publikums- und fachbezogenen Modulen, die vertriebsstufenübergreifende Weiterbildungseinrichtung Bad-Akademie sowie die „erfolgreiche </w:t>
      </w:r>
      <w:r>
        <w:rPr>
          <w:rFonts w:ascii="Arial" w:hAnsi="Arial"/>
          <w:sz w:val="22"/>
          <w:szCs w:val="22"/>
        </w:rPr>
        <w:lastRenderedPageBreak/>
        <w:t>Arbeit“ der Aktion Barrierefreies Bad hervor. Ihre Schirmherrin sei bekanntlich Bundesbauministerin Dr. Barbara Hendricks, die die Messe eröffne und sich danach vermutlich „live“ kurz über die aktuelle und künftige Entwicklung des kontinuierlichen Aufklärungsengagements informiere.</w:t>
      </w:r>
    </w:p>
    <w:p w:rsidR="00776435" w:rsidRDefault="00776435" w:rsidP="0091562E">
      <w:pPr>
        <w:spacing w:line="360" w:lineRule="auto"/>
        <w:ind w:right="2268"/>
        <w:jc w:val="both"/>
        <w:rPr>
          <w:rFonts w:ascii="Arial" w:hAnsi="Arial"/>
          <w:sz w:val="22"/>
          <w:szCs w:val="22"/>
        </w:rPr>
      </w:pPr>
    </w:p>
    <w:p w:rsidR="00776435" w:rsidRPr="00D85543" w:rsidRDefault="00EB04B8" w:rsidP="0091562E">
      <w:pPr>
        <w:spacing w:line="360" w:lineRule="auto"/>
        <w:ind w:right="2268"/>
        <w:jc w:val="both"/>
        <w:rPr>
          <w:rFonts w:ascii="Arial" w:hAnsi="Arial"/>
          <w:b/>
          <w:sz w:val="22"/>
          <w:szCs w:val="22"/>
        </w:rPr>
      </w:pPr>
      <w:r>
        <w:rPr>
          <w:rFonts w:ascii="Arial" w:hAnsi="Arial"/>
          <w:b/>
          <w:sz w:val="22"/>
          <w:szCs w:val="22"/>
        </w:rPr>
        <w:t>Tr</w:t>
      </w:r>
      <w:r w:rsidR="00CA1A1D">
        <w:rPr>
          <w:rFonts w:ascii="Arial" w:hAnsi="Arial"/>
          <w:b/>
          <w:sz w:val="22"/>
          <w:szCs w:val="22"/>
        </w:rPr>
        <w:t>a</w:t>
      </w:r>
      <w:r>
        <w:rPr>
          <w:rFonts w:ascii="Arial" w:hAnsi="Arial"/>
          <w:b/>
          <w:sz w:val="22"/>
          <w:szCs w:val="22"/>
        </w:rPr>
        <w:t>nsparenz durch Collagen</w:t>
      </w:r>
    </w:p>
    <w:p w:rsidR="00776435" w:rsidRDefault="00776435" w:rsidP="0091562E">
      <w:pPr>
        <w:spacing w:line="360" w:lineRule="auto"/>
        <w:ind w:right="2268"/>
        <w:jc w:val="both"/>
        <w:rPr>
          <w:rFonts w:ascii="Arial" w:hAnsi="Arial"/>
          <w:sz w:val="22"/>
          <w:szCs w:val="22"/>
        </w:rPr>
      </w:pPr>
    </w:p>
    <w:p w:rsidR="00776435" w:rsidRDefault="00D85543" w:rsidP="0091562E">
      <w:pPr>
        <w:spacing w:line="360" w:lineRule="auto"/>
        <w:ind w:right="2268"/>
        <w:jc w:val="both"/>
        <w:rPr>
          <w:rFonts w:ascii="Arial" w:hAnsi="Arial"/>
          <w:sz w:val="22"/>
          <w:szCs w:val="22"/>
        </w:rPr>
      </w:pPr>
      <w:r>
        <w:rPr>
          <w:rFonts w:ascii="Arial" w:hAnsi="Arial"/>
          <w:sz w:val="22"/>
          <w:szCs w:val="22"/>
        </w:rPr>
        <w:t xml:space="preserve">Die in Kooperation mit der Messegesellschaft </w:t>
      </w:r>
      <w:r w:rsidR="008035E2">
        <w:rPr>
          <w:rFonts w:ascii="Arial" w:hAnsi="Arial"/>
          <w:sz w:val="22"/>
          <w:szCs w:val="22"/>
        </w:rPr>
        <w:t xml:space="preserve">realisierte und im Saal „Europa“ (Halle 4.0) gezeigte Inszenierung „Pop up my bathroom“ zähle ebenfalls zu den etablierten Herzstücken der VDS-Beteiligung. Das Trendforum beschäftige sich </w:t>
      </w:r>
      <w:r w:rsidR="00F41DAA">
        <w:rPr>
          <w:rFonts w:ascii="Arial" w:hAnsi="Arial"/>
          <w:sz w:val="22"/>
          <w:szCs w:val="22"/>
        </w:rPr>
        <w:t>2017</w:t>
      </w:r>
      <w:r w:rsidR="008035E2">
        <w:rPr>
          <w:rFonts w:ascii="Arial" w:hAnsi="Arial"/>
          <w:sz w:val="22"/>
          <w:szCs w:val="22"/>
        </w:rPr>
        <w:t xml:space="preserve"> mit den vielfältigen Facetten des individuellen Bades. Es lasse sich dabei von der Erkenntnis leiten, dass private Bäder je nach favorisierter (Stil-)Richtung und persönlicher Vorliebe immer anders aussehen (müssen).</w:t>
      </w:r>
    </w:p>
    <w:p w:rsidR="008035E2" w:rsidRDefault="008035E2" w:rsidP="0091562E">
      <w:pPr>
        <w:spacing w:line="360" w:lineRule="auto"/>
        <w:ind w:right="2268"/>
        <w:jc w:val="both"/>
        <w:rPr>
          <w:rFonts w:ascii="Arial" w:hAnsi="Arial"/>
          <w:sz w:val="22"/>
          <w:szCs w:val="22"/>
        </w:rPr>
      </w:pPr>
    </w:p>
    <w:p w:rsidR="008035E2" w:rsidRDefault="008035E2" w:rsidP="0091562E">
      <w:pPr>
        <w:spacing w:line="360" w:lineRule="auto"/>
        <w:ind w:right="2268"/>
        <w:jc w:val="both"/>
        <w:rPr>
          <w:rFonts w:ascii="Arial" w:hAnsi="Arial"/>
          <w:sz w:val="22"/>
          <w:szCs w:val="22"/>
        </w:rPr>
      </w:pPr>
      <w:r>
        <w:rPr>
          <w:rFonts w:ascii="Arial" w:hAnsi="Arial"/>
          <w:sz w:val="22"/>
          <w:szCs w:val="22"/>
        </w:rPr>
        <w:t xml:space="preserve">Um welche Tendenzen es sich handelt und welche Individualisierungs-Möglichkeiten schon heute existieren, spiele das bereits zum fünften Mal </w:t>
      </w:r>
      <w:r w:rsidR="003023A1">
        <w:rPr>
          <w:rFonts w:ascii="Arial" w:hAnsi="Arial"/>
          <w:sz w:val="22"/>
          <w:szCs w:val="22"/>
        </w:rPr>
        <w:t>verwirklichte</w:t>
      </w:r>
      <w:r>
        <w:rPr>
          <w:rFonts w:ascii="Arial" w:hAnsi="Arial"/>
          <w:sz w:val="22"/>
          <w:szCs w:val="22"/>
        </w:rPr>
        <w:t xml:space="preserve"> Projekt in insgesamt acht 3D-Collagen durch. Das geschehe sowohl per Foto als auch durch die jeweilige „1:1“-Umsetzung. Passend zum zentralen Thema stellen in- und ausländische Referenten während eine</w:t>
      </w:r>
      <w:r w:rsidR="005A3786">
        <w:rPr>
          <w:rFonts w:ascii="Arial" w:hAnsi="Arial"/>
          <w:sz w:val="22"/>
          <w:szCs w:val="22"/>
        </w:rPr>
        <w:t>s</w:t>
      </w:r>
      <w:r>
        <w:rPr>
          <w:rFonts w:ascii="Arial" w:hAnsi="Arial"/>
          <w:sz w:val="22"/>
          <w:szCs w:val="22"/>
        </w:rPr>
        <w:t xml:space="preserve"> täglich wechselnden Vortrags- und Diskussionsprogrammes Konzepte aus Design und Forschung vor, erläutert Wischmann.</w:t>
      </w:r>
    </w:p>
    <w:p w:rsidR="006070F4" w:rsidRDefault="006070F4" w:rsidP="0091562E">
      <w:pPr>
        <w:spacing w:line="360" w:lineRule="auto"/>
        <w:ind w:right="2268"/>
        <w:jc w:val="both"/>
        <w:rPr>
          <w:rFonts w:ascii="Arial" w:hAnsi="Arial"/>
          <w:sz w:val="22"/>
          <w:szCs w:val="22"/>
        </w:rPr>
      </w:pPr>
    </w:p>
    <w:p w:rsidR="006070F4" w:rsidRPr="00CF463E" w:rsidRDefault="00B00901" w:rsidP="0091562E">
      <w:pPr>
        <w:spacing w:line="360" w:lineRule="auto"/>
        <w:ind w:right="2268"/>
        <w:jc w:val="both"/>
        <w:rPr>
          <w:rFonts w:ascii="Arial" w:hAnsi="Arial"/>
          <w:b/>
          <w:sz w:val="22"/>
          <w:szCs w:val="22"/>
        </w:rPr>
      </w:pPr>
      <w:r>
        <w:rPr>
          <w:rFonts w:ascii="Arial" w:hAnsi="Arial"/>
          <w:b/>
          <w:sz w:val="22"/>
          <w:szCs w:val="22"/>
        </w:rPr>
        <w:t>Mehr Bäder – weniger Monteure</w:t>
      </w:r>
    </w:p>
    <w:p w:rsidR="006070F4" w:rsidRDefault="006070F4" w:rsidP="0091562E">
      <w:pPr>
        <w:spacing w:line="360" w:lineRule="auto"/>
        <w:ind w:right="2268"/>
        <w:jc w:val="both"/>
        <w:rPr>
          <w:rFonts w:ascii="Arial" w:hAnsi="Arial"/>
          <w:sz w:val="22"/>
          <w:szCs w:val="22"/>
        </w:rPr>
      </w:pPr>
    </w:p>
    <w:p w:rsidR="006070F4" w:rsidRDefault="00CF463E" w:rsidP="0091562E">
      <w:pPr>
        <w:spacing w:line="360" w:lineRule="auto"/>
        <w:ind w:right="2268"/>
        <w:jc w:val="both"/>
        <w:rPr>
          <w:rFonts w:ascii="Arial" w:hAnsi="Arial"/>
          <w:sz w:val="22"/>
          <w:szCs w:val="22"/>
        </w:rPr>
      </w:pPr>
      <w:r>
        <w:rPr>
          <w:rFonts w:ascii="Arial" w:hAnsi="Arial"/>
          <w:sz w:val="22"/>
          <w:szCs w:val="22"/>
        </w:rPr>
        <w:t>Völlig andere Ziele verfolge schließlich die von der VDS ebenfalls unterstützte „Werkstatt Bad“. Sie solle gerade den Besuchern aus dem Fachhandwerk konkreten Nutzen verschaffen.</w:t>
      </w:r>
      <w:r w:rsidR="001D60F4">
        <w:rPr>
          <w:rFonts w:ascii="Arial" w:hAnsi="Arial"/>
          <w:sz w:val="22"/>
          <w:szCs w:val="22"/>
        </w:rPr>
        <w:t xml:space="preserve"> Unter dem Motto „Wir zeigen Zukunft“ gehe es im Foyer der Halle 4.0 darum, rationelle Montagemethoden praxisnah zu demonstrieren. Im Fokus stünden dabei die Vorteile einer modernen und präzisen Vorfertigung. Auf einer rund 150 </w:t>
      </w:r>
      <w:r w:rsidR="007C5674">
        <w:rPr>
          <w:rFonts w:ascii="Arial" w:hAnsi="Arial"/>
          <w:sz w:val="22"/>
          <w:szCs w:val="22"/>
        </w:rPr>
        <w:t>qm</w:t>
      </w:r>
      <w:r w:rsidR="001D60F4">
        <w:rPr>
          <w:rFonts w:ascii="Arial" w:hAnsi="Arial"/>
          <w:sz w:val="22"/>
          <w:szCs w:val="22"/>
        </w:rPr>
        <w:t xml:space="preserve"> großen Aktionsfläche werde deshalb pro Messetag ein Bad inklusive Beplankung mit Fliesen und Installation der Sanitärobjekte aufgebaut.</w:t>
      </w:r>
    </w:p>
    <w:p w:rsidR="001D60F4" w:rsidRDefault="001D60F4" w:rsidP="0091562E">
      <w:pPr>
        <w:spacing w:line="360" w:lineRule="auto"/>
        <w:ind w:right="2268"/>
        <w:jc w:val="both"/>
        <w:rPr>
          <w:rFonts w:ascii="Arial" w:hAnsi="Arial"/>
          <w:sz w:val="22"/>
          <w:szCs w:val="22"/>
        </w:rPr>
      </w:pPr>
    </w:p>
    <w:p w:rsidR="001D60F4" w:rsidRDefault="001D60F4" w:rsidP="0091562E">
      <w:pPr>
        <w:spacing w:line="360" w:lineRule="auto"/>
        <w:ind w:right="2268"/>
        <w:jc w:val="both"/>
        <w:rPr>
          <w:rFonts w:ascii="Arial" w:hAnsi="Arial"/>
          <w:sz w:val="22"/>
          <w:szCs w:val="22"/>
        </w:rPr>
      </w:pPr>
      <w:r>
        <w:rPr>
          <w:rFonts w:ascii="Arial" w:hAnsi="Arial"/>
          <w:sz w:val="22"/>
          <w:szCs w:val="22"/>
        </w:rPr>
        <w:lastRenderedPageBreak/>
        <w:t xml:space="preserve">Die komplett mit Markenprodukten umgesetzten prozessorientierten Lösungen </w:t>
      </w:r>
      <w:r w:rsidR="00A16834">
        <w:rPr>
          <w:rFonts w:ascii="Arial" w:hAnsi="Arial"/>
          <w:sz w:val="22"/>
          <w:szCs w:val="22"/>
        </w:rPr>
        <w:t>dienten dazu</w:t>
      </w:r>
      <w:r>
        <w:rPr>
          <w:rFonts w:ascii="Arial" w:hAnsi="Arial"/>
          <w:sz w:val="22"/>
          <w:szCs w:val="22"/>
        </w:rPr>
        <w:t xml:space="preserve">, mehr Bäder mit weniger Monteuren in einer noch besseren Qualität zu </w:t>
      </w:r>
      <w:r w:rsidR="00A16834">
        <w:rPr>
          <w:rFonts w:ascii="Arial" w:hAnsi="Arial"/>
          <w:sz w:val="22"/>
          <w:szCs w:val="22"/>
        </w:rPr>
        <w:t>realisieren</w:t>
      </w:r>
      <w:r>
        <w:rPr>
          <w:rFonts w:ascii="Arial" w:hAnsi="Arial"/>
          <w:sz w:val="22"/>
          <w:szCs w:val="22"/>
        </w:rPr>
        <w:t xml:space="preserve">. Dadurch könne man einerseits einen Auftragsstau vermeiden und andererseits dem akuten Fachkräftemangel begegnen. Die </w:t>
      </w:r>
      <w:r w:rsidR="00A16834">
        <w:rPr>
          <w:rFonts w:ascii="Arial" w:hAnsi="Arial"/>
          <w:sz w:val="22"/>
          <w:szCs w:val="22"/>
        </w:rPr>
        <w:t>gemeinsam</w:t>
      </w:r>
      <w:r>
        <w:rPr>
          <w:rFonts w:ascii="Arial" w:hAnsi="Arial"/>
          <w:sz w:val="22"/>
          <w:szCs w:val="22"/>
        </w:rPr>
        <w:t xml:space="preserve"> mit der Messe Frankfurt veranstaltete Sonderschau erhöhe ihren Mehrwert für die Besucher noch durch einen Audio-Guide für Smartphones. Er liefere vertiefende Infos für die betriebliche Arbeit. Geplant sei zudem, das Thema im Jahresverlauf durch spezielle Kurse in die Bad-Akademie zu integrieren. Wischmann: „Die ISH hat für die Werkstatt Bad insofern lediglich Startschuss-Charakter.“</w:t>
      </w:r>
    </w:p>
    <w:p w:rsidR="00B4114C" w:rsidRDefault="00B4114C" w:rsidP="0091562E">
      <w:pPr>
        <w:spacing w:line="360" w:lineRule="auto"/>
        <w:ind w:right="2268"/>
        <w:jc w:val="both"/>
        <w:rPr>
          <w:rFonts w:ascii="Arial" w:hAnsi="Arial"/>
          <w:sz w:val="22"/>
          <w:szCs w:val="22"/>
        </w:rPr>
      </w:pPr>
    </w:p>
    <w:p w:rsidR="00B4114C" w:rsidRPr="0035798F" w:rsidRDefault="00A16834" w:rsidP="0091562E">
      <w:pPr>
        <w:spacing w:line="360" w:lineRule="auto"/>
        <w:ind w:right="2268"/>
        <w:jc w:val="both"/>
        <w:rPr>
          <w:rFonts w:ascii="Arial" w:hAnsi="Arial"/>
          <w:b/>
          <w:sz w:val="22"/>
          <w:szCs w:val="22"/>
        </w:rPr>
      </w:pPr>
      <w:r>
        <w:rPr>
          <w:rFonts w:ascii="Arial" w:hAnsi="Arial"/>
          <w:b/>
          <w:sz w:val="22"/>
          <w:szCs w:val="22"/>
        </w:rPr>
        <w:t>Einsatz für Erfolg</w:t>
      </w:r>
    </w:p>
    <w:p w:rsidR="0035798F" w:rsidRDefault="0035798F" w:rsidP="0091562E">
      <w:pPr>
        <w:spacing w:line="360" w:lineRule="auto"/>
        <w:ind w:right="2268"/>
        <w:jc w:val="both"/>
        <w:rPr>
          <w:rFonts w:ascii="Arial" w:hAnsi="Arial"/>
          <w:sz w:val="22"/>
          <w:szCs w:val="22"/>
        </w:rPr>
      </w:pPr>
    </w:p>
    <w:p w:rsidR="0035798F" w:rsidRPr="00584AEA" w:rsidRDefault="0035798F" w:rsidP="0091562E">
      <w:pPr>
        <w:spacing w:line="360" w:lineRule="auto"/>
        <w:ind w:right="2268"/>
        <w:jc w:val="both"/>
        <w:rPr>
          <w:rFonts w:ascii="Arial" w:hAnsi="Arial"/>
          <w:sz w:val="22"/>
          <w:szCs w:val="22"/>
        </w:rPr>
      </w:pPr>
      <w:r>
        <w:rPr>
          <w:rFonts w:ascii="Arial" w:hAnsi="Arial"/>
          <w:sz w:val="22"/>
          <w:szCs w:val="22"/>
        </w:rPr>
        <w:t>Last but not least nutze die Dachorganisation den (willkommenen) Anlass wieder zu einer intensiven Publikums-PR. Das Aktivitätenpaket decke alle relevanten Mediengruppen ab und erstrecke sich auf vorge</w:t>
      </w:r>
      <w:r w:rsidR="00A16834">
        <w:rPr>
          <w:rFonts w:ascii="Arial" w:hAnsi="Arial"/>
          <w:sz w:val="22"/>
          <w:szCs w:val="22"/>
        </w:rPr>
        <w:t>fertigte Redaktionsseiten, ein</w:t>
      </w:r>
      <w:r>
        <w:rPr>
          <w:rFonts w:ascii="Arial" w:hAnsi="Arial"/>
          <w:sz w:val="22"/>
          <w:szCs w:val="22"/>
        </w:rPr>
        <w:t xml:space="preserve"> eigens produzierte</w:t>
      </w:r>
      <w:r w:rsidR="00A16834">
        <w:rPr>
          <w:rFonts w:ascii="Arial" w:hAnsi="Arial"/>
          <w:sz w:val="22"/>
          <w:szCs w:val="22"/>
        </w:rPr>
        <w:t>s</w:t>
      </w:r>
      <w:r>
        <w:rPr>
          <w:rFonts w:ascii="Arial" w:hAnsi="Arial"/>
          <w:sz w:val="22"/>
          <w:szCs w:val="22"/>
        </w:rPr>
        <w:t xml:space="preserve"> Hörfunk</w:t>
      </w:r>
      <w:r w:rsidR="00A16834">
        <w:rPr>
          <w:rFonts w:ascii="Arial" w:hAnsi="Arial"/>
          <w:sz w:val="22"/>
          <w:szCs w:val="22"/>
        </w:rPr>
        <w:t>interview</w:t>
      </w:r>
      <w:r>
        <w:rPr>
          <w:rFonts w:ascii="Arial" w:hAnsi="Arial"/>
          <w:sz w:val="22"/>
          <w:szCs w:val="22"/>
        </w:rPr>
        <w:t xml:space="preserve"> und eine </w:t>
      </w:r>
      <w:r w:rsidR="00A16834">
        <w:rPr>
          <w:rFonts w:ascii="Arial" w:hAnsi="Arial"/>
          <w:sz w:val="22"/>
          <w:szCs w:val="22"/>
        </w:rPr>
        <w:t>umfangreiche</w:t>
      </w:r>
      <w:r>
        <w:rPr>
          <w:rFonts w:ascii="Arial" w:hAnsi="Arial"/>
          <w:sz w:val="22"/>
          <w:szCs w:val="22"/>
        </w:rPr>
        <w:t xml:space="preserve"> Pressearbeit. Messe-Extras auf den Websites des Verbandes und die Publizierung neuer Konjunktur- und Wirtschaftsdaten komplettierten die Tätigkeitsliste. Die VDS nehme daher auch 2017 ihre (Träger-)Verantwortung für den Erfolg der „ISH“</w:t>
      </w:r>
      <w:r w:rsidR="00A16834">
        <w:rPr>
          <w:rFonts w:ascii="Arial" w:hAnsi="Arial"/>
          <w:sz w:val="22"/>
          <w:szCs w:val="22"/>
        </w:rPr>
        <w:t xml:space="preserve"> sehr</w:t>
      </w:r>
      <w:r>
        <w:rPr>
          <w:rFonts w:ascii="Arial" w:hAnsi="Arial"/>
          <w:sz w:val="22"/>
          <w:szCs w:val="22"/>
        </w:rPr>
        <w:t xml:space="preserve"> ernst.</w:t>
      </w:r>
    </w:p>
    <w:p w:rsidR="00584AEA" w:rsidRPr="00584AEA" w:rsidRDefault="00584AEA" w:rsidP="00584AEA">
      <w:pPr>
        <w:spacing w:line="360" w:lineRule="auto"/>
        <w:ind w:right="2268"/>
        <w:jc w:val="both"/>
        <w:rPr>
          <w:rFonts w:ascii="Arial" w:hAnsi="Arial"/>
          <w:sz w:val="22"/>
          <w:szCs w:val="22"/>
        </w:rPr>
      </w:pPr>
    </w:p>
    <w:p w:rsidR="00584AEA" w:rsidRDefault="00584AEA" w:rsidP="00584AEA">
      <w:pPr>
        <w:spacing w:line="360" w:lineRule="auto"/>
        <w:ind w:right="2268"/>
        <w:jc w:val="both"/>
        <w:rPr>
          <w:rFonts w:ascii="Arial" w:hAnsi="Arial"/>
          <w:sz w:val="22"/>
          <w:szCs w:val="22"/>
        </w:rPr>
      </w:pPr>
    </w:p>
    <w:p w:rsidR="00584AEA" w:rsidRPr="00584AEA" w:rsidRDefault="00584AEA" w:rsidP="00584AEA">
      <w:pPr>
        <w:ind w:right="2268"/>
        <w:jc w:val="both"/>
        <w:rPr>
          <w:rFonts w:ascii="Arial" w:hAnsi="Arial"/>
          <w:b/>
          <w:i/>
          <w:sz w:val="22"/>
          <w:szCs w:val="22"/>
        </w:rPr>
      </w:pPr>
    </w:p>
    <w:p w:rsidR="00584AEA" w:rsidRPr="00584AEA" w:rsidRDefault="00584AEA" w:rsidP="00584AEA">
      <w:pPr>
        <w:spacing w:line="360" w:lineRule="auto"/>
        <w:ind w:right="2268"/>
        <w:jc w:val="both"/>
        <w:rPr>
          <w:rFonts w:ascii="Arial" w:hAnsi="Arial"/>
          <w:b/>
          <w:sz w:val="22"/>
          <w:szCs w:val="22"/>
        </w:rPr>
      </w:pPr>
      <w:r w:rsidRPr="00584AEA">
        <w:rPr>
          <w:rFonts w:ascii="Arial" w:hAnsi="Arial"/>
          <w:b/>
          <w:sz w:val="22"/>
          <w:szCs w:val="22"/>
        </w:rPr>
        <w:t>Bild</w:t>
      </w:r>
      <w:r w:rsidR="007A7C45">
        <w:rPr>
          <w:rFonts w:ascii="Arial" w:hAnsi="Arial"/>
          <w:b/>
          <w:sz w:val="22"/>
          <w:szCs w:val="22"/>
        </w:rPr>
        <w:t>texte</w:t>
      </w:r>
      <w:r w:rsidRPr="00584AEA">
        <w:rPr>
          <w:rFonts w:ascii="Arial" w:hAnsi="Arial"/>
          <w:b/>
          <w:sz w:val="22"/>
          <w:szCs w:val="22"/>
        </w:rPr>
        <w:t xml:space="preserve"> </w:t>
      </w:r>
    </w:p>
    <w:p w:rsidR="00584AEA" w:rsidRPr="00184AB5" w:rsidRDefault="00584AEA" w:rsidP="00584AEA">
      <w:pPr>
        <w:spacing w:line="360" w:lineRule="auto"/>
        <w:ind w:right="2268"/>
        <w:jc w:val="both"/>
        <w:rPr>
          <w:rFonts w:ascii="Arial" w:hAnsi="Arial"/>
          <w:b/>
          <w:sz w:val="22"/>
          <w:szCs w:val="22"/>
        </w:rPr>
      </w:pPr>
    </w:p>
    <w:p w:rsidR="00584AEA" w:rsidRPr="00A952EB" w:rsidRDefault="00077278" w:rsidP="00584AEA">
      <w:pPr>
        <w:spacing w:line="360" w:lineRule="auto"/>
        <w:ind w:right="2268"/>
        <w:jc w:val="both"/>
        <w:rPr>
          <w:rFonts w:ascii="Arial" w:hAnsi="Arial"/>
          <w:sz w:val="22"/>
          <w:szCs w:val="22"/>
        </w:rPr>
      </w:pPr>
      <w:r w:rsidRPr="00A952EB">
        <w:rPr>
          <w:rFonts w:ascii="Arial" w:hAnsi="Arial"/>
          <w:sz w:val="22"/>
          <w:szCs w:val="22"/>
        </w:rPr>
        <w:t>Ihr umfassendes Leistungs- und Aktivitä</w:t>
      </w:r>
      <w:r w:rsidR="00A16834">
        <w:rPr>
          <w:rFonts w:ascii="Arial" w:hAnsi="Arial"/>
          <w:sz w:val="22"/>
          <w:szCs w:val="22"/>
        </w:rPr>
        <w:t>tenprogramm für die Branche will</w:t>
      </w:r>
      <w:r w:rsidRPr="00A952EB">
        <w:rPr>
          <w:rFonts w:ascii="Arial" w:hAnsi="Arial"/>
          <w:sz w:val="22"/>
          <w:szCs w:val="22"/>
        </w:rPr>
        <w:t xml:space="preserve"> die</w:t>
      </w:r>
      <w:r w:rsidR="00584AEA" w:rsidRPr="00A952EB">
        <w:rPr>
          <w:rFonts w:ascii="Arial" w:hAnsi="Arial"/>
          <w:sz w:val="22"/>
          <w:szCs w:val="22"/>
        </w:rPr>
        <w:t xml:space="preserve"> </w:t>
      </w:r>
      <w:r w:rsidR="007A7C45" w:rsidRPr="00A952EB">
        <w:rPr>
          <w:rFonts w:ascii="Arial" w:hAnsi="Arial"/>
          <w:sz w:val="22"/>
          <w:szCs w:val="22"/>
        </w:rPr>
        <w:t xml:space="preserve">Vereinigung Deutsche Sanitärwirtschaft (VDS) </w:t>
      </w:r>
      <w:r w:rsidRPr="00A952EB">
        <w:rPr>
          <w:rFonts w:ascii="Arial" w:hAnsi="Arial"/>
          <w:sz w:val="22"/>
          <w:szCs w:val="22"/>
        </w:rPr>
        <w:t>auch während der</w:t>
      </w:r>
      <w:r w:rsidR="007A7C45" w:rsidRPr="00A952EB">
        <w:rPr>
          <w:rFonts w:ascii="Arial" w:hAnsi="Arial"/>
          <w:sz w:val="22"/>
          <w:szCs w:val="22"/>
        </w:rPr>
        <w:t xml:space="preserve"> „ISH“</w:t>
      </w:r>
      <w:r w:rsidRPr="00A952EB">
        <w:rPr>
          <w:rFonts w:ascii="Arial" w:hAnsi="Arial"/>
          <w:sz w:val="22"/>
          <w:szCs w:val="22"/>
        </w:rPr>
        <w:t xml:space="preserve"> sicht- und erlebbar machen.</w:t>
      </w:r>
      <w:r w:rsidR="007A7C45" w:rsidRPr="00A952EB">
        <w:rPr>
          <w:rFonts w:ascii="Arial" w:hAnsi="Arial"/>
          <w:sz w:val="22"/>
          <w:szCs w:val="22"/>
        </w:rPr>
        <w:t xml:space="preserve"> </w:t>
      </w:r>
      <w:r w:rsidRPr="00A952EB">
        <w:rPr>
          <w:rFonts w:ascii="Arial" w:hAnsi="Arial"/>
          <w:sz w:val="22"/>
          <w:szCs w:val="22"/>
        </w:rPr>
        <w:t xml:space="preserve">Ein Forum dafür </w:t>
      </w:r>
      <w:r w:rsidR="00A16834">
        <w:rPr>
          <w:rFonts w:ascii="Arial" w:hAnsi="Arial"/>
          <w:sz w:val="22"/>
          <w:szCs w:val="22"/>
        </w:rPr>
        <w:t>ist</w:t>
      </w:r>
      <w:r w:rsidRPr="00A952EB">
        <w:rPr>
          <w:rFonts w:ascii="Arial" w:hAnsi="Arial"/>
          <w:sz w:val="22"/>
          <w:szCs w:val="22"/>
        </w:rPr>
        <w:t xml:space="preserve"> die knapp 200 </w:t>
      </w:r>
      <w:r w:rsidR="00A16834">
        <w:rPr>
          <w:rFonts w:ascii="Arial" w:hAnsi="Arial"/>
          <w:sz w:val="22"/>
          <w:szCs w:val="22"/>
        </w:rPr>
        <w:t>qm</w:t>
      </w:r>
      <w:r w:rsidRPr="00A952EB">
        <w:rPr>
          <w:rFonts w:ascii="Arial" w:hAnsi="Arial"/>
          <w:sz w:val="22"/>
          <w:szCs w:val="22"/>
        </w:rPr>
        <w:t xml:space="preserve"> große</w:t>
      </w:r>
      <w:r w:rsidR="007A7C45" w:rsidRPr="00A952EB">
        <w:rPr>
          <w:rFonts w:ascii="Arial" w:hAnsi="Arial"/>
          <w:sz w:val="22"/>
          <w:szCs w:val="22"/>
        </w:rPr>
        <w:t xml:space="preserve"> </w:t>
      </w:r>
      <w:r w:rsidR="00584AEA" w:rsidRPr="00A952EB">
        <w:rPr>
          <w:rFonts w:ascii="Arial" w:hAnsi="Arial"/>
          <w:sz w:val="22"/>
          <w:szCs w:val="22"/>
        </w:rPr>
        <w:t>„Waterlounge“ in Halle 3.1</w:t>
      </w:r>
      <w:r w:rsidRPr="00A952EB">
        <w:rPr>
          <w:rFonts w:ascii="Arial" w:hAnsi="Arial"/>
          <w:sz w:val="22"/>
          <w:szCs w:val="22"/>
        </w:rPr>
        <w:t>.</w:t>
      </w:r>
      <w:r w:rsidR="00584AEA" w:rsidRPr="00A952EB">
        <w:rPr>
          <w:rFonts w:ascii="Arial" w:hAnsi="Arial"/>
          <w:sz w:val="22"/>
          <w:szCs w:val="22"/>
        </w:rPr>
        <w:t xml:space="preserve"> </w:t>
      </w:r>
      <w:r w:rsidRPr="00A952EB">
        <w:rPr>
          <w:rFonts w:ascii="Arial" w:hAnsi="Arial"/>
          <w:sz w:val="22"/>
          <w:szCs w:val="22"/>
        </w:rPr>
        <w:t>In zwangloser Atmosphäre informiere man hier u. a. üb</w:t>
      </w:r>
      <w:r w:rsidR="00AD06C4" w:rsidRPr="00A952EB">
        <w:rPr>
          <w:rFonts w:ascii="Arial" w:hAnsi="Arial"/>
          <w:sz w:val="22"/>
          <w:szCs w:val="22"/>
        </w:rPr>
        <w:t>er die K</w:t>
      </w:r>
      <w:r w:rsidRPr="00A952EB">
        <w:rPr>
          <w:rFonts w:ascii="Arial" w:hAnsi="Arial"/>
          <w:sz w:val="22"/>
          <w:szCs w:val="22"/>
        </w:rPr>
        <w:t>ommunikationsoffensive „Bad und Gesundheit“, die Aktion Barrierefreies Bad und die Weiterbildungseinrichtung Bad-Akademie.</w:t>
      </w:r>
      <w:r w:rsidR="00584AEA" w:rsidRPr="00A952EB">
        <w:rPr>
          <w:rFonts w:ascii="Arial" w:hAnsi="Arial"/>
          <w:sz w:val="22"/>
          <w:szCs w:val="22"/>
        </w:rPr>
        <w:t xml:space="preserve"> </w:t>
      </w:r>
    </w:p>
    <w:p w:rsidR="006E0B4F" w:rsidRPr="00184AB5" w:rsidRDefault="00077278" w:rsidP="006E0B4F">
      <w:pPr>
        <w:pStyle w:val="Textkrper3"/>
        <w:tabs>
          <w:tab w:val="right" w:pos="6804"/>
        </w:tabs>
        <w:outlineLvl w:val="0"/>
        <w:rPr>
          <w:rFonts w:ascii="Arial" w:hAnsi="Arial"/>
          <w:sz w:val="22"/>
          <w:szCs w:val="22"/>
        </w:rPr>
      </w:pPr>
      <w:r>
        <w:rPr>
          <w:rFonts w:ascii="Arial" w:hAnsi="Arial"/>
          <w:b/>
          <w:sz w:val="22"/>
          <w:szCs w:val="22"/>
        </w:rPr>
        <w:t>Foto</w:t>
      </w:r>
      <w:r w:rsidR="006E0B4F" w:rsidRPr="00184AB5">
        <w:rPr>
          <w:rFonts w:ascii="Arial" w:hAnsi="Arial"/>
          <w:b/>
          <w:sz w:val="22"/>
          <w:szCs w:val="22"/>
        </w:rPr>
        <w:t>:</w:t>
      </w:r>
      <w:r w:rsidR="006E0B4F" w:rsidRPr="00184AB5">
        <w:rPr>
          <w:rFonts w:ascii="Arial" w:hAnsi="Arial"/>
          <w:sz w:val="22"/>
          <w:szCs w:val="22"/>
        </w:rPr>
        <w:t xml:space="preserve"> Vereinigung Deutsche Sanitärwirtschaft (VDS)</w:t>
      </w:r>
      <w:r w:rsidR="006E0B4F" w:rsidRPr="00184AB5">
        <w:rPr>
          <w:rFonts w:ascii="Arial" w:hAnsi="Arial"/>
          <w:sz w:val="22"/>
          <w:szCs w:val="22"/>
        </w:rPr>
        <w:tab/>
        <w:t>Bild 4</w:t>
      </w:r>
      <w:r w:rsidR="008132BB" w:rsidRPr="00184AB5">
        <w:rPr>
          <w:rFonts w:ascii="Arial" w:hAnsi="Arial"/>
          <w:sz w:val="22"/>
          <w:szCs w:val="22"/>
        </w:rPr>
        <w:t>571</w:t>
      </w:r>
    </w:p>
    <w:p w:rsidR="006E0B4F" w:rsidRPr="00184AB5" w:rsidRDefault="006E0B4F" w:rsidP="006E0B4F">
      <w:pPr>
        <w:tabs>
          <w:tab w:val="left" w:leader="underscore" w:pos="4536"/>
        </w:tabs>
        <w:spacing w:line="360" w:lineRule="auto"/>
        <w:ind w:right="2268"/>
        <w:jc w:val="both"/>
        <w:rPr>
          <w:rFonts w:ascii="Arial" w:hAnsi="Arial"/>
          <w:sz w:val="22"/>
          <w:szCs w:val="22"/>
        </w:rPr>
      </w:pPr>
    </w:p>
    <w:p w:rsidR="005879C3" w:rsidRPr="00184AB5" w:rsidRDefault="005879C3" w:rsidP="006E0B4F">
      <w:pPr>
        <w:tabs>
          <w:tab w:val="left" w:leader="underscore" w:pos="4536"/>
        </w:tabs>
        <w:spacing w:line="360" w:lineRule="auto"/>
        <w:ind w:right="2268"/>
        <w:jc w:val="both"/>
        <w:rPr>
          <w:rFonts w:ascii="Arial" w:hAnsi="Arial"/>
          <w:sz w:val="22"/>
          <w:szCs w:val="22"/>
        </w:rPr>
      </w:pPr>
    </w:p>
    <w:p w:rsidR="006E0B4F" w:rsidRPr="00184AB5" w:rsidRDefault="00AD06C4" w:rsidP="006E0B4F">
      <w:pPr>
        <w:tabs>
          <w:tab w:val="left" w:leader="underscore" w:pos="4536"/>
        </w:tabs>
        <w:spacing w:line="360" w:lineRule="auto"/>
        <w:ind w:right="2268"/>
        <w:jc w:val="both"/>
        <w:rPr>
          <w:rFonts w:ascii="Arial" w:hAnsi="Arial"/>
          <w:sz w:val="22"/>
          <w:szCs w:val="22"/>
        </w:rPr>
      </w:pPr>
      <w:r>
        <w:rPr>
          <w:rFonts w:ascii="Arial" w:hAnsi="Arial"/>
          <w:sz w:val="22"/>
          <w:szCs w:val="22"/>
        </w:rPr>
        <w:lastRenderedPageBreak/>
        <w:t xml:space="preserve">Die im Saal „Europa“ (Halle 4.0) gezeigte Inszenierung „Pop up my bathroom“ gehört erneut zu den zentralen Elementen der „ISH“-Beteiligung der </w:t>
      </w:r>
      <w:r w:rsidR="007A7C45" w:rsidRPr="00184AB5">
        <w:rPr>
          <w:rFonts w:ascii="Arial" w:hAnsi="Arial"/>
          <w:sz w:val="22"/>
          <w:szCs w:val="22"/>
        </w:rPr>
        <w:t>Vereinigung Deutsche Sanitärwirtschaft (VDS)</w:t>
      </w:r>
      <w:r>
        <w:rPr>
          <w:rFonts w:ascii="Arial" w:hAnsi="Arial"/>
          <w:sz w:val="22"/>
          <w:szCs w:val="22"/>
        </w:rPr>
        <w:t>. Das Trendforum beschäftigt sich mit den vielfältigen Facetten des individuellen Bades. Mit insgesamt acht 3D-Collagen werden Tendenzen und Möglichkeiten dargestellt. Eine Alternative: Das Bad avanciert zum „</w:t>
      </w:r>
      <w:r w:rsidR="00283441">
        <w:rPr>
          <w:rFonts w:ascii="Arial" w:hAnsi="Arial"/>
          <w:sz w:val="22"/>
          <w:szCs w:val="22"/>
        </w:rPr>
        <w:t>Health</w:t>
      </w:r>
      <w:r>
        <w:rPr>
          <w:rFonts w:ascii="Arial" w:hAnsi="Arial"/>
          <w:sz w:val="22"/>
          <w:szCs w:val="22"/>
        </w:rPr>
        <w:t>“-Center.</w:t>
      </w:r>
    </w:p>
    <w:p w:rsidR="00AD06C4" w:rsidRPr="00184AB5" w:rsidRDefault="00AD06C4" w:rsidP="00AD06C4">
      <w:pPr>
        <w:tabs>
          <w:tab w:val="left" w:leader="underscore" w:pos="4536"/>
        </w:tabs>
        <w:spacing w:line="360" w:lineRule="auto"/>
        <w:ind w:right="2268"/>
        <w:jc w:val="both"/>
        <w:rPr>
          <w:rFonts w:ascii="Arial" w:hAnsi="Arial"/>
          <w:sz w:val="22"/>
          <w:szCs w:val="22"/>
        </w:rPr>
      </w:pPr>
      <w:r w:rsidRPr="00184AB5">
        <w:rPr>
          <w:rFonts w:ascii="Arial" w:hAnsi="Arial"/>
          <w:b/>
          <w:sz w:val="22"/>
          <w:szCs w:val="22"/>
        </w:rPr>
        <w:t>Foto:</w:t>
      </w:r>
      <w:r w:rsidRPr="00184AB5">
        <w:rPr>
          <w:rFonts w:ascii="Arial" w:hAnsi="Arial"/>
          <w:sz w:val="22"/>
          <w:szCs w:val="22"/>
        </w:rPr>
        <w:t xml:space="preserve"> Karsten Jipp/VDS/Messe Frankfurt Exhibition GmbH  Bild 4569</w:t>
      </w:r>
    </w:p>
    <w:p w:rsidR="00AD06C4" w:rsidRDefault="00AD06C4" w:rsidP="00A71ACE">
      <w:pPr>
        <w:pStyle w:val="Textkrper3"/>
        <w:tabs>
          <w:tab w:val="right" w:pos="6804"/>
        </w:tabs>
        <w:outlineLvl w:val="0"/>
        <w:rPr>
          <w:rFonts w:ascii="Arial" w:hAnsi="Arial"/>
          <w:b/>
          <w:sz w:val="22"/>
          <w:szCs w:val="22"/>
        </w:rPr>
      </w:pPr>
    </w:p>
    <w:p w:rsidR="005879C3" w:rsidRPr="00184AB5" w:rsidRDefault="005879C3" w:rsidP="007A7C45">
      <w:pPr>
        <w:tabs>
          <w:tab w:val="left" w:leader="underscore" w:pos="4536"/>
        </w:tabs>
        <w:spacing w:line="360" w:lineRule="auto"/>
        <w:ind w:right="2268"/>
        <w:jc w:val="both"/>
        <w:rPr>
          <w:rFonts w:ascii="Arial" w:hAnsi="Arial"/>
          <w:sz w:val="22"/>
          <w:szCs w:val="22"/>
        </w:rPr>
      </w:pPr>
    </w:p>
    <w:p w:rsidR="007A7C45" w:rsidRPr="00184AB5" w:rsidRDefault="00241AF4" w:rsidP="007A7C45">
      <w:pPr>
        <w:tabs>
          <w:tab w:val="left" w:leader="underscore" w:pos="4536"/>
        </w:tabs>
        <w:spacing w:line="360" w:lineRule="auto"/>
        <w:ind w:right="2268"/>
        <w:jc w:val="both"/>
        <w:rPr>
          <w:rFonts w:ascii="Arial" w:hAnsi="Arial"/>
          <w:sz w:val="22"/>
          <w:szCs w:val="22"/>
        </w:rPr>
      </w:pPr>
      <w:r>
        <w:rPr>
          <w:rFonts w:ascii="Arial" w:hAnsi="Arial"/>
          <w:sz w:val="22"/>
          <w:szCs w:val="22"/>
        </w:rPr>
        <w:t>Die von</w:t>
      </w:r>
      <w:r w:rsidR="007A7C45" w:rsidRPr="00184AB5">
        <w:rPr>
          <w:rFonts w:ascii="Arial" w:hAnsi="Arial"/>
          <w:sz w:val="22"/>
          <w:szCs w:val="22"/>
        </w:rPr>
        <w:t xml:space="preserve"> der Vereinigung Deutsche Sanitärwirtschaft (VDS) </w:t>
      </w:r>
      <w:r>
        <w:rPr>
          <w:rFonts w:ascii="Arial" w:hAnsi="Arial"/>
          <w:sz w:val="22"/>
          <w:szCs w:val="22"/>
        </w:rPr>
        <w:t xml:space="preserve">unterstützte „Werkstatt Bad“ soll gerade den „ISH“-Besuchern aus dem Fachhandwerk konkreten Nutzen verschaffen. Unter dem Motto „Wir zeigen Zukunft“ geht es im Foyer der Halle 4.0 auf einer rund 150 </w:t>
      </w:r>
      <w:r w:rsidR="00A16834">
        <w:rPr>
          <w:rFonts w:ascii="Arial" w:hAnsi="Arial"/>
          <w:sz w:val="22"/>
          <w:szCs w:val="22"/>
        </w:rPr>
        <w:t>qm</w:t>
      </w:r>
      <w:r>
        <w:rPr>
          <w:rFonts w:ascii="Arial" w:hAnsi="Arial"/>
          <w:sz w:val="22"/>
          <w:szCs w:val="22"/>
        </w:rPr>
        <w:t xml:space="preserve"> großen Aktionsfläche um die praxisnahe Demonstration rationeller Montagemethoden dank intelligenter Vorfertigung</w:t>
      </w:r>
      <w:r w:rsidR="00274188">
        <w:rPr>
          <w:rFonts w:ascii="Arial" w:hAnsi="Arial"/>
          <w:sz w:val="22"/>
          <w:szCs w:val="22"/>
        </w:rPr>
        <w:t>. Dadurch lassen sich mehr Bäder mit weniger Monteuren in einer noch besseren Qualität bauen, versprechen die Initiatoren.</w:t>
      </w:r>
    </w:p>
    <w:p w:rsidR="00AD06C4" w:rsidRPr="00184AB5" w:rsidRDefault="00274188" w:rsidP="00AD06C4">
      <w:pPr>
        <w:pStyle w:val="Textkrper3"/>
        <w:tabs>
          <w:tab w:val="right" w:pos="6804"/>
        </w:tabs>
        <w:outlineLvl w:val="0"/>
        <w:rPr>
          <w:rFonts w:ascii="Arial" w:hAnsi="Arial"/>
          <w:sz w:val="22"/>
          <w:szCs w:val="22"/>
        </w:rPr>
      </w:pPr>
      <w:r>
        <w:rPr>
          <w:rFonts w:ascii="Arial" w:hAnsi="Arial"/>
          <w:b/>
          <w:sz w:val="22"/>
          <w:szCs w:val="22"/>
        </w:rPr>
        <w:t>Foto</w:t>
      </w:r>
      <w:r w:rsidR="00AD06C4" w:rsidRPr="00184AB5">
        <w:rPr>
          <w:rFonts w:ascii="Arial" w:hAnsi="Arial"/>
          <w:b/>
          <w:sz w:val="22"/>
          <w:szCs w:val="22"/>
        </w:rPr>
        <w:t>:</w:t>
      </w:r>
      <w:r w:rsidR="00AD06C4" w:rsidRPr="00184AB5">
        <w:rPr>
          <w:rFonts w:ascii="Arial" w:hAnsi="Arial"/>
          <w:sz w:val="22"/>
          <w:szCs w:val="22"/>
        </w:rPr>
        <w:t xml:space="preserve"> Vereinigung Deut</w:t>
      </w:r>
      <w:r w:rsidR="00A16834">
        <w:rPr>
          <w:rFonts w:ascii="Arial" w:hAnsi="Arial"/>
          <w:sz w:val="22"/>
          <w:szCs w:val="22"/>
        </w:rPr>
        <w:t>sche Sanitärwirtschaft (VDS) / B</w:t>
      </w:r>
      <w:r w:rsidR="00AD06C4" w:rsidRPr="00184AB5">
        <w:rPr>
          <w:rFonts w:ascii="Arial" w:hAnsi="Arial"/>
          <w:sz w:val="22"/>
          <w:szCs w:val="22"/>
        </w:rPr>
        <w:t>adnet</w:t>
      </w:r>
      <w:r w:rsidR="00AD06C4" w:rsidRPr="00184AB5">
        <w:rPr>
          <w:rFonts w:ascii="Arial" w:hAnsi="Arial"/>
          <w:sz w:val="22"/>
          <w:szCs w:val="22"/>
        </w:rPr>
        <w:tab/>
        <w:t>Bild 4570</w:t>
      </w:r>
    </w:p>
    <w:p w:rsidR="007A7C45" w:rsidRPr="00184AB5" w:rsidRDefault="007A7C45" w:rsidP="007A7C45">
      <w:pPr>
        <w:tabs>
          <w:tab w:val="left" w:leader="underscore" w:pos="4536"/>
        </w:tabs>
        <w:spacing w:line="360" w:lineRule="auto"/>
        <w:ind w:right="2268"/>
        <w:jc w:val="both"/>
        <w:rPr>
          <w:rFonts w:ascii="Arial" w:hAnsi="Arial"/>
          <w:sz w:val="22"/>
          <w:szCs w:val="22"/>
        </w:rPr>
      </w:pPr>
    </w:p>
    <w:p w:rsidR="005879C3" w:rsidRDefault="005879C3" w:rsidP="007A7C45">
      <w:pPr>
        <w:tabs>
          <w:tab w:val="left" w:leader="underscore" w:pos="4536"/>
        </w:tabs>
        <w:spacing w:line="360" w:lineRule="auto"/>
        <w:ind w:right="2268"/>
        <w:jc w:val="both"/>
        <w:rPr>
          <w:rFonts w:ascii="Arial" w:hAnsi="Arial"/>
          <w:sz w:val="22"/>
        </w:rPr>
      </w:pPr>
    </w:p>
    <w:p w:rsidR="00274188" w:rsidRPr="007A7C45" w:rsidRDefault="00274188" w:rsidP="007A7C45">
      <w:pPr>
        <w:tabs>
          <w:tab w:val="left" w:leader="underscore" w:pos="4536"/>
        </w:tabs>
        <w:spacing w:line="360" w:lineRule="auto"/>
        <w:ind w:right="2268"/>
        <w:jc w:val="both"/>
        <w:rPr>
          <w:rFonts w:ascii="Arial" w:hAnsi="Arial"/>
          <w:sz w:val="22"/>
        </w:rPr>
      </w:pPr>
    </w:p>
    <w:p w:rsidR="006E0B4F" w:rsidRPr="00C75694" w:rsidRDefault="006E0B4F" w:rsidP="006E0B4F">
      <w:pPr>
        <w:pStyle w:val="Textkrper3"/>
        <w:tabs>
          <w:tab w:val="right" w:pos="6804"/>
        </w:tabs>
        <w:outlineLvl w:val="0"/>
        <w:rPr>
          <w:rFonts w:ascii="Arial" w:hAnsi="Arial"/>
          <w:sz w:val="20"/>
        </w:rPr>
      </w:pPr>
      <w:r w:rsidRPr="00C75694">
        <w:rPr>
          <w:rFonts w:ascii="Arial" w:hAnsi="Arial"/>
          <w:sz w:val="20"/>
        </w:rPr>
        <w:t>Abdruck frei – Beleg erbeten</w:t>
      </w:r>
    </w:p>
    <w:p w:rsidR="006E0B4F" w:rsidRPr="00C75694" w:rsidRDefault="006E0B4F" w:rsidP="006E0B4F">
      <w:pPr>
        <w:pStyle w:val="Textkrper3"/>
        <w:tabs>
          <w:tab w:val="right" w:pos="6804"/>
        </w:tabs>
        <w:outlineLvl w:val="0"/>
        <w:rPr>
          <w:rFonts w:ascii="Arial" w:hAnsi="Arial"/>
          <w:sz w:val="20"/>
        </w:rPr>
      </w:pPr>
    </w:p>
    <w:p w:rsidR="006E0B4F" w:rsidRPr="00C75694" w:rsidRDefault="006E0B4F" w:rsidP="006E0B4F">
      <w:pPr>
        <w:pStyle w:val="Textkrper3"/>
        <w:tabs>
          <w:tab w:val="right" w:pos="6804"/>
        </w:tabs>
        <w:spacing w:line="240" w:lineRule="auto"/>
        <w:outlineLvl w:val="0"/>
        <w:rPr>
          <w:rFonts w:ascii="Arial" w:hAnsi="Arial"/>
          <w:sz w:val="20"/>
        </w:rPr>
      </w:pPr>
      <w:r w:rsidRPr="00C75694">
        <w:rPr>
          <w:rFonts w:ascii="Arial" w:hAnsi="Arial"/>
          <w:b/>
          <w:sz w:val="20"/>
        </w:rPr>
        <w:t>Herausgeber:</w:t>
      </w:r>
      <w:r w:rsidRPr="00C75694">
        <w:rPr>
          <w:rFonts w:ascii="Arial" w:hAnsi="Arial"/>
          <w:sz w:val="20"/>
        </w:rPr>
        <w:t xml:space="preserve"> Vereinigung Deutsche Sanitärwirtschaft e. V. (VDS), Rheinweg 24, 53113 Bonn, Telefon 02 28/92 39 99 30, Telefax 02 28/92 39 99 33, E-Mail info@sanitaerwirtschaft.de.</w:t>
      </w:r>
    </w:p>
    <w:p w:rsidR="006E0B4F" w:rsidRPr="00C75694" w:rsidRDefault="006E0B4F" w:rsidP="006E0B4F">
      <w:pPr>
        <w:pStyle w:val="Textkrper3"/>
        <w:tabs>
          <w:tab w:val="right" w:pos="6804"/>
        </w:tabs>
        <w:spacing w:line="240" w:lineRule="auto"/>
        <w:outlineLvl w:val="0"/>
        <w:rPr>
          <w:rFonts w:ascii="Arial" w:hAnsi="Arial"/>
          <w:sz w:val="20"/>
        </w:rPr>
      </w:pPr>
    </w:p>
    <w:p w:rsidR="006E0B4F" w:rsidRPr="00C75694" w:rsidRDefault="006E0B4F" w:rsidP="006E0B4F">
      <w:pPr>
        <w:pStyle w:val="Textkrper3"/>
        <w:tabs>
          <w:tab w:val="right" w:pos="6804"/>
        </w:tabs>
        <w:spacing w:line="240" w:lineRule="auto"/>
        <w:outlineLvl w:val="0"/>
        <w:rPr>
          <w:rFonts w:ascii="Arial" w:hAnsi="Arial"/>
          <w:sz w:val="20"/>
        </w:rPr>
      </w:pPr>
      <w:r w:rsidRPr="00C75694">
        <w:rPr>
          <w:rFonts w:ascii="Arial" w:hAnsi="Arial"/>
          <w:b/>
          <w:sz w:val="20"/>
        </w:rPr>
        <w:t>Redaktion:</w:t>
      </w:r>
      <w:r w:rsidRPr="00C75694">
        <w:rPr>
          <w:rFonts w:ascii="Arial" w:hAnsi="Arial"/>
          <w:sz w:val="20"/>
        </w:rPr>
        <w:t xml:space="preserve"> Linnigpublic Agentur für Öffentlichkeitsarbeit GmbH, Büro Koblenz: Fritz-von-Unruh-Stra</w:t>
      </w:r>
      <w:r w:rsidR="00DF0915">
        <w:rPr>
          <w:rFonts w:ascii="Arial" w:hAnsi="Arial"/>
          <w:sz w:val="20"/>
        </w:rPr>
        <w:t xml:space="preserve">ße 1, 56077 Koblenz, Telefon 02 </w:t>
      </w:r>
      <w:r w:rsidRPr="00C75694">
        <w:rPr>
          <w:rFonts w:ascii="Arial" w:hAnsi="Arial"/>
          <w:sz w:val="20"/>
        </w:rPr>
        <w:t>61/30 38 39-0, Telefax 02 61/30 38 39-1, E-Mail koblenz@linnigpublic.de, Büro Hamburg: Flottbeker Drift 4, 22607 Hamburg, Telefon 040/82 27 82 16, Telefax 040/82 27 82 17, E-Mail hamburg@linnigpublic.de.</w:t>
      </w:r>
    </w:p>
    <w:p w:rsidR="006E0B4F" w:rsidRPr="00C75694" w:rsidRDefault="006E0B4F" w:rsidP="006E0B4F">
      <w:pPr>
        <w:pStyle w:val="Textkrper3"/>
        <w:tabs>
          <w:tab w:val="right" w:pos="6804"/>
        </w:tabs>
        <w:outlineLvl w:val="0"/>
        <w:rPr>
          <w:rFonts w:ascii="Arial" w:hAnsi="Arial"/>
          <w:sz w:val="20"/>
        </w:rPr>
      </w:pPr>
    </w:p>
    <w:sectPr w:rsidR="006E0B4F" w:rsidRPr="00C75694" w:rsidSect="006E0B4F">
      <w:footerReference w:type="even" r:id="rId7"/>
      <w:footerReference w:type="default" r:id="rId8"/>
      <w:headerReference w:type="first" r:id="rId9"/>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59A" w:rsidRDefault="0051159A">
      <w:r>
        <w:separator/>
      </w:r>
    </w:p>
  </w:endnote>
  <w:endnote w:type="continuationSeparator" w:id="0">
    <w:p w:rsidR="0051159A" w:rsidRDefault="0051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20B0602020204020303"/>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312" w:rsidRDefault="001A4312" w:rsidP="006E0B4F">
    <w:pPr>
      <w:pStyle w:val="Fuzeile"/>
      <w:framePr w:wrap="around" w:vAnchor="text" w:hAnchor="margin" w:xAlign="right" w:y="1"/>
      <w:rPr>
        <w:rStyle w:val="Seitenzahl"/>
      </w:rPr>
    </w:pPr>
    <w:r>
      <w:rPr>
        <w:rStyle w:val="Seitenzahl"/>
      </w:rPr>
      <w:fldChar w:fldCharType="begin"/>
    </w:r>
    <w:r w:rsidR="0051159A">
      <w:rPr>
        <w:rStyle w:val="Seitenzahl"/>
      </w:rPr>
      <w:instrText>PAGE</w:instrText>
    </w:r>
    <w:r>
      <w:rPr>
        <w:rStyle w:val="Seitenzahl"/>
      </w:rPr>
      <w:instrText xml:space="preserve">  </w:instrText>
    </w:r>
    <w:r>
      <w:rPr>
        <w:rStyle w:val="Seitenzahl"/>
      </w:rPr>
      <w:fldChar w:fldCharType="separate"/>
    </w:r>
    <w:r>
      <w:rPr>
        <w:rStyle w:val="Seitenzahl"/>
      </w:rPr>
      <w:t>2</w:t>
    </w:r>
    <w:r>
      <w:rPr>
        <w:rStyle w:val="Seitenzahl"/>
      </w:rPr>
      <w:fldChar w:fldCharType="end"/>
    </w:r>
  </w:p>
  <w:p w:rsidR="001A4312" w:rsidRDefault="001A4312" w:rsidP="006E0B4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312" w:rsidRPr="00BA1582" w:rsidRDefault="001A4312" w:rsidP="006E0B4F">
    <w:pPr>
      <w:pStyle w:val="Fuzeile"/>
      <w:framePr w:w="300" w:wrap="around" w:vAnchor="text" w:hAnchor="page" w:x="8182" w:y="-28"/>
      <w:rPr>
        <w:rStyle w:val="Seitenzahl"/>
        <w:rFonts w:ascii="Futura" w:hAnsi="Futura"/>
        <w:sz w:val="22"/>
      </w:rPr>
    </w:pPr>
    <w:r w:rsidRPr="00BA1582">
      <w:rPr>
        <w:rStyle w:val="Seitenzahl"/>
        <w:rFonts w:ascii="Futura" w:hAnsi="Futura"/>
        <w:sz w:val="22"/>
      </w:rPr>
      <w:fldChar w:fldCharType="begin"/>
    </w:r>
    <w:r w:rsidR="0051159A">
      <w:rPr>
        <w:rStyle w:val="Seitenzahl"/>
        <w:rFonts w:ascii="Futura" w:hAnsi="Futura"/>
        <w:sz w:val="22"/>
      </w:rPr>
      <w:instrText>PAGE</w:instrText>
    </w:r>
    <w:r w:rsidRPr="00BA1582">
      <w:rPr>
        <w:rStyle w:val="Seitenzahl"/>
        <w:rFonts w:ascii="Futura" w:hAnsi="Futura"/>
        <w:sz w:val="22"/>
      </w:rPr>
      <w:instrText xml:space="preserve">  </w:instrText>
    </w:r>
    <w:r w:rsidRPr="00BA1582">
      <w:rPr>
        <w:rStyle w:val="Seitenzahl"/>
        <w:rFonts w:ascii="Futura" w:hAnsi="Futura"/>
        <w:sz w:val="22"/>
      </w:rPr>
      <w:fldChar w:fldCharType="separate"/>
    </w:r>
    <w:r w:rsidR="00A16834">
      <w:rPr>
        <w:rStyle w:val="Seitenzahl"/>
        <w:rFonts w:ascii="Futura" w:hAnsi="Futura"/>
        <w:noProof/>
        <w:sz w:val="22"/>
      </w:rPr>
      <w:t>5</w:t>
    </w:r>
    <w:r w:rsidRPr="00BA1582">
      <w:rPr>
        <w:rStyle w:val="Seitenzahl"/>
        <w:rFonts w:ascii="Futura" w:hAnsi="Futura"/>
        <w:sz w:val="22"/>
      </w:rPr>
      <w:fldChar w:fldCharType="end"/>
    </w:r>
  </w:p>
  <w:p w:rsidR="001A4312" w:rsidRDefault="001A4312" w:rsidP="006E0B4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59A" w:rsidRDefault="0051159A">
      <w:r>
        <w:separator/>
      </w:r>
    </w:p>
  </w:footnote>
  <w:footnote w:type="continuationSeparator" w:id="0">
    <w:p w:rsidR="0051159A" w:rsidRDefault="00511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312" w:rsidRDefault="001A4312">
    <w:pPr>
      <w:pStyle w:val="Kopfzeile"/>
    </w:pPr>
    <w:r>
      <w:tab/>
    </w:r>
    <w:r>
      <w:tab/>
    </w:r>
    <w:r w:rsidR="00C56542">
      <w:rPr>
        <w:noProof/>
      </w:rPr>
      <w:drawing>
        <wp:inline distT="0" distB="0" distL="0" distR="0">
          <wp:extent cx="986155" cy="1033780"/>
          <wp:effectExtent l="0" t="0" r="0" b="0"/>
          <wp:docPr id="2" name="Bild 1" descr="VD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227235B8"/>
    <w:multiLevelType w:val="hybridMultilevel"/>
    <w:tmpl w:val="1DACD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29"/>
    <w:rsid w:val="00004A5A"/>
    <w:rsid w:val="00006198"/>
    <w:rsid w:val="000168E5"/>
    <w:rsid w:val="000344B6"/>
    <w:rsid w:val="00077278"/>
    <w:rsid w:val="000D5034"/>
    <w:rsid w:val="001004F0"/>
    <w:rsid w:val="00177E1B"/>
    <w:rsid w:val="00184AB5"/>
    <w:rsid w:val="001A4312"/>
    <w:rsid w:val="001B0691"/>
    <w:rsid w:val="001C38C2"/>
    <w:rsid w:val="001D0024"/>
    <w:rsid w:val="001D60F4"/>
    <w:rsid w:val="00241AF4"/>
    <w:rsid w:val="00274188"/>
    <w:rsid w:val="00283441"/>
    <w:rsid w:val="00285B97"/>
    <w:rsid w:val="003023A1"/>
    <w:rsid w:val="003101F4"/>
    <w:rsid w:val="00354956"/>
    <w:rsid w:val="0035798F"/>
    <w:rsid w:val="00374E3B"/>
    <w:rsid w:val="004030E2"/>
    <w:rsid w:val="00405DFD"/>
    <w:rsid w:val="00423D00"/>
    <w:rsid w:val="00426D0A"/>
    <w:rsid w:val="00445847"/>
    <w:rsid w:val="00495D17"/>
    <w:rsid w:val="004A4B26"/>
    <w:rsid w:val="004A5DF6"/>
    <w:rsid w:val="004D3E9D"/>
    <w:rsid w:val="004F5680"/>
    <w:rsid w:val="0051159A"/>
    <w:rsid w:val="00543ABD"/>
    <w:rsid w:val="005550E9"/>
    <w:rsid w:val="00584AEA"/>
    <w:rsid w:val="005879C3"/>
    <w:rsid w:val="005A3786"/>
    <w:rsid w:val="005A5077"/>
    <w:rsid w:val="005E5387"/>
    <w:rsid w:val="006070F4"/>
    <w:rsid w:val="006249E8"/>
    <w:rsid w:val="006537EA"/>
    <w:rsid w:val="006B4846"/>
    <w:rsid w:val="006C283F"/>
    <w:rsid w:val="006D066F"/>
    <w:rsid w:val="006D6395"/>
    <w:rsid w:val="006E0B4F"/>
    <w:rsid w:val="00704C79"/>
    <w:rsid w:val="00706BAF"/>
    <w:rsid w:val="007638BA"/>
    <w:rsid w:val="00765573"/>
    <w:rsid w:val="00776435"/>
    <w:rsid w:val="007A5A9E"/>
    <w:rsid w:val="007A7C45"/>
    <w:rsid w:val="007C5674"/>
    <w:rsid w:val="008035E2"/>
    <w:rsid w:val="008132BB"/>
    <w:rsid w:val="00836768"/>
    <w:rsid w:val="00895774"/>
    <w:rsid w:val="008C086B"/>
    <w:rsid w:val="008D0925"/>
    <w:rsid w:val="0090522F"/>
    <w:rsid w:val="0091562E"/>
    <w:rsid w:val="00945E54"/>
    <w:rsid w:val="009752B9"/>
    <w:rsid w:val="009913DE"/>
    <w:rsid w:val="00991536"/>
    <w:rsid w:val="00A14E80"/>
    <w:rsid w:val="00A16834"/>
    <w:rsid w:val="00A71ACE"/>
    <w:rsid w:val="00A86B83"/>
    <w:rsid w:val="00A952EB"/>
    <w:rsid w:val="00A9641B"/>
    <w:rsid w:val="00AA0193"/>
    <w:rsid w:val="00AD06C4"/>
    <w:rsid w:val="00AD7218"/>
    <w:rsid w:val="00B00901"/>
    <w:rsid w:val="00B121FB"/>
    <w:rsid w:val="00B4114C"/>
    <w:rsid w:val="00B5460A"/>
    <w:rsid w:val="00C3708B"/>
    <w:rsid w:val="00C43839"/>
    <w:rsid w:val="00C56542"/>
    <w:rsid w:val="00C733BF"/>
    <w:rsid w:val="00C83A3D"/>
    <w:rsid w:val="00CA1A1D"/>
    <w:rsid w:val="00CF463E"/>
    <w:rsid w:val="00D1183C"/>
    <w:rsid w:val="00D76553"/>
    <w:rsid w:val="00D85543"/>
    <w:rsid w:val="00DF0915"/>
    <w:rsid w:val="00E504C3"/>
    <w:rsid w:val="00EB04B8"/>
    <w:rsid w:val="00EE0AAB"/>
    <w:rsid w:val="00F41DAA"/>
    <w:rsid w:val="00FA3E26"/>
    <w:rsid w:val="00FE3B61"/>
  </w:rsids>
  <m:mathPr>
    <m:mathFont m:val="Cambria Math"/>
    <m:brkBin m:val="before"/>
    <m:brkBinSub m:val="--"/>
    <m:smallFrac m:val="0"/>
    <m:dispDef m:val="0"/>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chartTrackingRefBased/>
  <w15:docId w15:val="{2ADEE0A2-1319-A449-9060-20F8AD8C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style>
  <w:style w:type="table" w:default="1" w:styleId="NormaleTabelle">
    <w:name w:val="Normal Table"/>
    <w:semiHidden/>
    <w:rPr>
      <w:lang w:bidi="ar-SA"/>
    </w:rPr>
    <w:tblPr>
      <w:tblInd w:w="0" w:type="dxa"/>
      <w:tblCellMar>
        <w:top w:w="0" w:type="dxa"/>
        <w:left w:w="108" w:type="dxa"/>
        <w:bottom w:w="0" w:type="dxa"/>
        <w:right w:w="108" w:type="dxa"/>
      </w:tblCellMar>
    </w:tblPr>
  </w:style>
  <w:style w:type="numbering" w:default="1" w:styleId="KeineListe">
    <w:name w:val="No List"/>
    <w:semiHidden/>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customStyle="1" w:styleId="Textkrper3Zchn">
    <w:name w:val="Textkörper 3 Zchn"/>
    <w:link w:val="Textkrper3"/>
    <w:rsid w:val="00A56E9E"/>
    <w:rPr>
      <w:rFonts w:ascii="Futura" w:hAnsi="Futur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1204</Words>
  <Characters>7591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8778</CharactersWithSpaces>
  <SharedDoc>false</SharedDoc>
  <HLinks>
    <vt:vector size="6" baseType="variant">
      <vt:variant>
        <vt:i4>4456462</vt:i4>
      </vt:variant>
      <vt:variant>
        <vt:i4>10883</vt:i4>
      </vt:variant>
      <vt:variant>
        <vt:i4>1025</vt:i4>
      </vt:variant>
      <vt:variant>
        <vt:i4>1</vt:i4>
      </vt:variant>
      <vt:variant>
        <vt:lpwstr>VDS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2</cp:revision>
  <cp:lastPrinted>2017-02-09T16:43:00Z</cp:lastPrinted>
  <dcterms:created xsi:type="dcterms:W3CDTF">2018-12-05T15:10:00Z</dcterms:created>
  <dcterms:modified xsi:type="dcterms:W3CDTF">2018-12-05T15:10:00Z</dcterms:modified>
</cp:coreProperties>
</file>