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E1B" w:rsidRPr="00C75694" w:rsidRDefault="00177E1B" w:rsidP="006E0B4F">
      <w:pPr>
        <w:pStyle w:val="berschrift3"/>
        <w:ind w:right="2268"/>
        <w:rPr>
          <w:rFonts w:ascii="Arial" w:hAnsi="Arial"/>
        </w:rPr>
      </w:pPr>
      <w:bookmarkStart w:id="0" w:name="_GoBack"/>
      <w:bookmarkEnd w:id="0"/>
    </w:p>
    <w:p w:rsidR="006E0B4F" w:rsidRPr="00C75694" w:rsidRDefault="006E0B4F" w:rsidP="006E0B4F">
      <w:pPr>
        <w:pStyle w:val="berschrift3"/>
        <w:ind w:right="2268"/>
        <w:rPr>
          <w:rFonts w:ascii="Arial" w:hAnsi="Arial"/>
          <w:color w:val="000000"/>
          <w:sz w:val="26"/>
        </w:rPr>
      </w:pPr>
      <w:r w:rsidRPr="00C75694">
        <w:rPr>
          <w:rFonts w:ascii="Arial" w:hAnsi="Arial"/>
        </w:rPr>
        <w:t>PRESSEINFORMATION</w:t>
      </w:r>
    </w:p>
    <w:p w:rsidR="006E0B4F" w:rsidRPr="00C75694" w:rsidRDefault="006E0B4F" w:rsidP="006E0B4F">
      <w:pPr>
        <w:rPr>
          <w:rFonts w:ascii="Arial" w:hAnsi="Arial"/>
        </w:rPr>
      </w:pPr>
    </w:p>
    <w:p w:rsidR="006E0B4F" w:rsidRPr="00C75694" w:rsidRDefault="006E0B4F" w:rsidP="006E0B4F">
      <w:pPr>
        <w:rPr>
          <w:rFonts w:ascii="Arial" w:hAnsi="Arial"/>
        </w:rPr>
      </w:pPr>
    </w:p>
    <w:p w:rsidR="006E0B4F" w:rsidRPr="00C75694" w:rsidRDefault="006E0B4F" w:rsidP="006E0B4F">
      <w:pPr>
        <w:rPr>
          <w:rFonts w:ascii="Arial" w:hAnsi="Arial"/>
        </w:rPr>
      </w:pPr>
    </w:p>
    <w:p w:rsidR="00A14E80" w:rsidRPr="008C086B" w:rsidRDefault="00F21D6E" w:rsidP="00A14E80">
      <w:pPr>
        <w:pStyle w:val="berschrift3"/>
        <w:ind w:right="2268"/>
        <w:rPr>
          <w:rFonts w:ascii="Arial" w:hAnsi="Arial"/>
          <w:sz w:val="26"/>
        </w:rPr>
      </w:pPr>
      <w:r>
        <w:rPr>
          <w:sz w:val="28"/>
        </w:rPr>
        <w:t>Auftrag erfüllt</w:t>
      </w:r>
    </w:p>
    <w:p w:rsidR="006E0B4F" w:rsidRPr="00C75694" w:rsidRDefault="00961C92" w:rsidP="00AD7218">
      <w:pPr>
        <w:spacing w:line="360" w:lineRule="auto"/>
        <w:jc w:val="both"/>
        <w:rPr>
          <w:rFonts w:ascii="Arial" w:hAnsi="Arial"/>
          <w:b/>
        </w:rPr>
      </w:pPr>
      <w:r w:rsidRPr="008C086B">
        <w:rPr>
          <w:rFonts w:ascii="Arial" w:hAnsi="Arial"/>
          <w:noProof/>
          <w:sz w:val="28"/>
          <w:szCs w:val="28"/>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312" w:rsidRPr="003F40B8" w:rsidRDefault="000344B6" w:rsidP="006E0B4F">
                            <w:pPr>
                              <w:ind w:right="-108"/>
                              <w:rPr>
                                <w:rFonts w:ascii="Arial" w:hAnsi="Arial"/>
                                <w:sz w:val="20"/>
                              </w:rPr>
                            </w:pPr>
                            <w:r>
                              <w:rPr>
                                <w:rFonts w:ascii="Arial" w:hAnsi="Arial"/>
                                <w:sz w:val="20"/>
                              </w:rPr>
                              <w:t xml:space="preserve">Datum: </w:t>
                            </w:r>
                            <w:r w:rsidR="00A86B83">
                              <w:rPr>
                                <w:rFonts w:ascii="Arial" w:hAnsi="Arial"/>
                                <w:sz w:val="20"/>
                              </w:rPr>
                              <w:t>1</w:t>
                            </w:r>
                            <w:r>
                              <w:rPr>
                                <w:rFonts w:ascii="Arial" w:hAnsi="Arial"/>
                                <w:sz w:val="20"/>
                              </w:rPr>
                              <w:t>0</w:t>
                            </w:r>
                            <w:r w:rsidR="001A4312">
                              <w:rPr>
                                <w:rFonts w:ascii="Arial" w:hAnsi="Arial"/>
                                <w:sz w:val="20"/>
                              </w:rPr>
                              <w:t>.0</w:t>
                            </w:r>
                            <w:r w:rsidR="00711096">
                              <w:rPr>
                                <w:rFonts w:ascii="Arial" w:hAnsi="Arial"/>
                                <w:sz w:val="20"/>
                              </w:rPr>
                              <w:t>4</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1A4312" w:rsidRPr="003F40B8" w:rsidRDefault="000344B6" w:rsidP="006E0B4F">
                      <w:pPr>
                        <w:ind w:right="-108"/>
                        <w:rPr>
                          <w:rFonts w:ascii="Arial" w:hAnsi="Arial"/>
                          <w:sz w:val="20"/>
                        </w:rPr>
                      </w:pPr>
                      <w:r>
                        <w:rPr>
                          <w:rFonts w:ascii="Arial" w:hAnsi="Arial"/>
                          <w:sz w:val="20"/>
                        </w:rPr>
                        <w:t xml:space="preserve">Datum: </w:t>
                      </w:r>
                      <w:r w:rsidR="00A86B83">
                        <w:rPr>
                          <w:rFonts w:ascii="Arial" w:hAnsi="Arial"/>
                          <w:sz w:val="20"/>
                        </w:rPr>
                        <w:t>1</w:t>
                      </w:r>
                      <w:r>
                        <w:rPr>
                          <w:rFonts w:ascii="Arial" w:hAnsi="Arial"/>
                          <w:sz w:val="20"/>
                        </w:rPr>
                        <w:t>0</w:t>
                      </w:r>
                      <w:r w:rsidR="001A4312">
                        <w:rPr>
                          <w:rFonts w:ascii="Arial" w:hAnsi="Arial"/>
                          <w:sz w:val="20"/>
                        </w:rPr>
                        <w:t>.0</w:t>
                      </w:r>
                      <w:r w:rsidR="00711096">
                        <w:rPr>
                          <w:rFonts w:ascii="Arial" w:hAnsi="Arial"/>
                          <w:sz w:val="20"/>
                        </w:rPr>
                        <w:t>4</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v:textbox>
                <w10:wrap anchory="page"/>
                <w10:anchorlock/>
              </v:shape>
            </w:pict>
          </mc:Fallback>
        </mc:AlternateContent>
      </w:r>
    </w:p>
    <w:p w:rsidR="008C086B" w:rsidRDefault="00F21D6E">
      <w:pPr>
        <w:spacing w:line="360" w:lineRule="auto"/>
        <w:ind w:right="2268"/>
        <w:jc w:val="both"/>
        <w:rPr>
          <w:rFonts w:ascii="Arial" w:hAnsi="Arial"/>
          <w:b/>
          <w:sz w:val="22"/>
        </w:rPr>
      </w:pPr>
      <w:r>
        <w:rPr>
          <w:rFonts w:ascii="Arial" w:hAnsi="Arial"/>
          <w:b/>
          <w:sz w:val="22"/>
        </w:rPr>
        <w:t>VDS: Öffentlichkeitsarbeit zur „ISH“ erreicht Millionen-Publikum / Konkrete Zahlen bestätigen medialen Erfolg / Starkes Echo in Presse, Funk und Fernsehen / Franziska van Almsick: gefragte Badbotschafterin / Gutes Klima – gute Perspektiven / Bewährte „Waterlounge“ / Fotomagnet „Pop up my bathroom“ / Gelungene Premiere für „Werkstatt Bad“</w:t>
      </w:r>
    </w:p>
    <w:p w:rsidR="00AD7218" w:rsidRDefault="00AD7218">
      <w:pPr>
        <w:spacing w:line="360" w:lineRule="auto"/>
        <w:ind w:right="2268"/>
        <w:jc w:val="both"/>
        <w:rPr>
          <w:rFonts w:ascii="Arial" w:hAnsi="Arial"/>
          <w:b/>
          <w:sz w:val="22"/>
        </w:rPr>
      </w:pPr>
    </w:p>
    <w:p w:rsidR="0035798F" w:rsidRDefault="006E0B4F" w:rsidP="00711096">
      <w:pPr>
        <w:spacing w:line="360" w:lineRule="auto"/>
        <w:ind w:right="2268"/>
        <w:jc w:val="both"/>
        <w:rPr>
          <w:rFonts w:ascii="Arial" w:hAnsi="Arial"/>
          <w:sz w:val="22"/>
        </w:rPr>
      </w:pPr>
      <w:r w:rsidRPr="00C75694">
        <w:rPr>
          <w:rFonts w:ascii="Arial" w:hAnsi="Arial"/>
          <w:b/>
          <w:sz w:val="22"/>
        </w:rPr>
        <w:t>Bonn – (vds)</w:t>
      </w:r>
      <w:r w:rsidRPr="00C75694">
        <w:rPr>
          <w:rFonts w:ascii="Arial" w:hAnsi="Arial"/>
          <w:sz w:val="22"/>
        </w:rPr>
        <w:t xml:space="preserve"> </w:t>
      </w:r>
      <w:r w:rsidR="008C0329">
        <w:rPr>
          <w:rFonts w:ascii="Arial" w:hAnsi="Arial"/>
          <w:sz w:val="22"/>
        </w:rPr>
        <w:t>Auch die Vereinigung Deutsche Sanitärwirtschaft (VDS) zieht ein „rundum positives ISH-Fazit“. In seinem Rückblick auf die Frankfurter Leitmesse begnügt sich der Bran</w:t>
      </w:r>
      <w:r w:rsidR="00AB7EC2">
        <w:rPr>
          <w:rFonts w:ascii="Arial" w:hAnsi="Arial"/>
          <w:sz w:val="22"/>
        </w:rPr>
        <w:t xml:space="preserve">chen-Dachverband aber nicht </w:t>
      </w:r>
      <w:r w:rsidR="008C0329">
        <w:rPr>
          <w:rFonts w:ascii="Arial" w:hAnsi="Arial"/>
          <w:sz w:val="22"/>
        </w:rPr>
        <w:t>mit einer allgemeinen Bewertung, sondern informiert</w:t>
      </w:r>
      <w:r w:rsidR="00AB7EC2">
        <w:rPr>
          <w:rFonts w:ascii="Arial" w:hAnsi="Arial"/>
          <w:sz w:val="22"/>
        </w:rPr>
        <w:t xml:space="preserve"> zugleich</w:t>
      </w:r>
      <w:r w:rsidR="008C0329">
        <w:rPr>
          <w:rFonts w:ascii="Arial" w:hAnsi="Arial"/>
          <w:sz w:val="22"/>
        </w:rPr>
        <w:t xml:space="preserve"> über aktuelle Resultate eines „gezielten Aktivitäten-Monitorings“ im Bad</w:t>
      </w:r>
      <w:r w:rsidR="00AB7EC2">
        <w:rPr>
          <w:rFonts w:ascii="Arial" w:hAnsi="Arial"/>
          <w:sz w:val="22"/>
        </w:rPr>
        <w:t>sektor</w:t>
      </w:r>
      <w:r w:rsidR="008C0329">
        <w:rPr>
          <w:rFonts w:ascii="Arial" w:hAnsi="Arial"/>
          <w:sz w:val="22"/>
        </w:rPr>
        <w:t>. Die dabei im Mittelpunkt stehende mediale Resonanz zeige, dass das gerade für die gewünschte Breitenwirkung entscheidende Echo in Presse, Funk und Fernsehen schon jetzt das Prädikat „ausgezeichnet“ verdiene. Damit habe u. a. die vielfältige Öffentlichkeitsarbeit ihre</w:t>
      </w:r>
      <w:r w:rsidR="009B0120">
        <w:rPr>
          <w:rFonts w:ascii="Arial" w:hAnsi="Arial"/>
          <w:sz w:val="22"/>
        </w:rPr>
        <w:t>n</w:t>
      </w:r>
      <w:r w:rsidR="008C0329">
        <w:rPr>
          <w:rFonts w:ascii="Arial" w:hAnsi="Arial"/>
          <w:sz w:val="22"/>
        </w:rPr>
        <w:t xml:space="preserve"> zentrale</w:t>
      </w:r>
      <w:r w:rsidR="009B0120">
        <w:rPr>
          <w:rFonts w:ascii="Arial" w:hAnsi="Arial"/>
          <w:sz w:val="22"/>
        </w:rPr>
        <w:t>n Auftrag</w:t>
      </w:r>
      <w:r w:rsidR="008C0329">
        <w:rPr>
          <w:rFonts w:ascii="Arial" w:hAnsi="Arial"/>
          <w:sz w:val="22"/>
        </w:rPr>
        <w:t xml:space="preserve"> erfüllt</w:t>
      </w:r>
      <w:r w:rsidR="000D097C">
        <w:rPr>
          <w:rFonts w:ascii="Arial" w:hAnsi="Arial"/>
          <w:sz w:val="22"/>
        </w:rPr>
        <w:t>,</w:t>
      </w:r>
      <w:r w:rsidR="008C0329">
        <w:rPr>
          <w:rFonts w:ascii="Arial" w:hAnsi="Arial"/>
          <w:sz w:val="22"/>
        </w:rPr>
        <w:t xml:space="preserve"> Aufmerksamkeit für Messe und „Erlebniswelt Bad“</w:t>
      </w:r>
      <w:r w:rsidR="009B0120">
        <w:rPr>
          <w:rFonts w:ascii="Arial" w:hAnsi="Arial"/>
          <w:sz w:val="22"/>
        </w:rPr>
        <w:t xml:space="preserve"> </w:t>
      </w:r>
      <w:r w:rsidR="008C0329">
        <w:rPr>
          <w:rFonts w:ascii="Arial" w:hAnsi="Arial"/>
          <w:sz w:val="22"/>
        </w:rPr>
        <w:t xml:space="preserve">zu schaffen. </w:t>
      </w:r>
    </w:p>
    <w:p w:rsidR="008C0329" w:rsidRDefault="008C0329" w:rsidP="00711096">
      <w:pPr>
        <w:spacing w:line="360" w:lineRule="auto"/>
        <w:ind w:right="2268"/>
        <w:jc w:val="both"/>
        <w:rPr>
          <w:rFonts w:ascii="Arial" w:hAnsi="Arial"/>
          <w:sz w:val="22"/>
        </w:rPr>
      </w:pPr>
    </w:p>
    <w:p w:rsidR="008C0329" w:rsidRDefault="008C0329" w:rsidP="00711096">
      <w:pPr>
        <w:spacing w:line="360" w:lineRule="auto"/>
        <w:ind w:right="2268"/>
        <w:jc w:val="both"/>
        <w:rPr>
          <w:rFonts w:ascii="Arial" w:hAnsi="Arial"/>
          <w:sz w:val="22"/>
        </w:rPr>
      </w:pPr>
      <w:r>
        <w:rPr>
          <w:rFonts w:ascii="Arial" w:hAnsi="Arial"/>
          <w:sz w:val="22"/>
        </w:rPr>
        <w:t>Generell weist Jens J. Wischmann auf die durchgängig optimistische Stimmung in der Mainmetropole hin. Wie der VDS-Geschäftsführer erklärt, trotzten Aussteller und Besucher damit „eindrucksvoll den keineswegs ermutigenden weltpolitischen Signalen“.</w:t>
      </w:r>
      <w:r w:rsidR="00B2404F">
        <w:rPr>
          <w:rFonts w:ascii="Arial" w:hAnsi="Arial"/>
          <w:sz w:val="22"/>
        </w:rPr>
        <w:t xml:space="preserve"> Das Vertrauen in eine weiter stabile Badkonjunktur und die eigene Leistungskraft sei </w:t>
      </w:r>
      <w:r w:rsidR="00A27578">
        <w:rPr>
          <w:rFonts w:ascii="Arial" w:hAnsi="Arial"/>
          <w:sz w:val="22"/>
        </w:rPr>
        <w:t>erkenn</w:t>
      </w:r>
      <w:r w:rsidR="00B2404F">
        <w:rPr>
          <w:rFonts w:ascii="Arial" w:hAnsi="Arial"/>
          <w:sz w:val="22"/>
        </w:rPr>
        <w:t>bar stärker gewesen. Jedenfa</w:t>
      </w:r>
      <w:r w:rsidR="00F11D7C">
        <w:rPr>
          <w:rFonts w:ascii="Arial" w:hAnsi="Arial"/>
          <w:sz w:val="22"/>
        </w:rPr>
        <w:t>lls passe das gute Mess</w:t>
      </w:r>
      <w:r w:rsidR="00243B9B">
        <w:rPr>
          <w:rFonts w:ascii="Arial" w:hAnsi="Arial"/>
          <w:sz w:val="22"/>
        </w:rPr>
        <w:t>e</w:t>
      </w:r>
      <w:r w:rsidR="00F11D7C">
        <w:rPr>
          <w:rFonts w:ascii="Arial" w:hAnsi="Arial"/>
          <w:sz w:val="22"/>
        </w:rPr>
        <w:t xml:space="preserve">klima </w:t>
      </w:r>
      <w:r w:rsidR="00B2404F">
        <w:rPr>
          <w:rFonts w:ascii="Arial" w:hAnsi="Arial"/>
          <w:sz w:val="22"/>
        </w:rPr>
        <w:t>zu den günstigen Branchenperspektiven.</w:t>
      </w:r>
    </w:p>
    <w:p w:rsidR="00B2404F" w:rsidRDefault="00B2404F" w:rsidP="00711096">
      <w:pPr>
        <w:spacing w:line="360" w:lineRule="auto"/>
        <w:ind w:right="2268"/>
        <w:jc w:val="both"/>
        <w:rPr>
          <w:rFonts w:ascii="Arial" w:hAnsi="Arial"/>
          <w:sz w:val="22"/>
        </w:rPr>
      </w:pPr>
    </w:p>
    <w:p w:rsidR="00B85309" w:rsidRDefault="00FC1C53" w:rsidP="00711096">
      <w:pPr>
        <w:spacing w:line="360" w:lineRule="auto"/>
        <w:ind w:right="2268"/>
        <w:jc w:val="both"/>
        <w:rPr>
          <w:rFonts w:ascii="Arial" w:hAnsi="Arial"/>
          <w:sz w:val="22"/>
          <w:szCs w:val="22"/>
        </w:rPr>
      </w:pPr>
      <w:r>
        <w:rPr>
          <w:rFonts w:ascii="Arial" w:hAnsi="Arial"/>
          <w:sz w:val="22"/>
          <w:szCs w:val="22"/>
        </w:rPr>
        <w:lastRenderedPageBreak/>
        <w:t xml:space="preserve">„Sehr zufrieden“ ist Wischmann außerdem mit den drei „ISH“-Auftritten des Verbandes selbst. So habe sich die „Waterlounge“ wieder als rege frequentierter Treffpunkt </w:t>
      </w:r>
      <w:r w:rsidR="00A27578">
        <w:rPr>
          <w:rFonts w:ascii="Arial" w:hAnsi="Arial"/>
          <w:sz w:val="22"/>
          <w:szCs w:val="22"/>
        </w:rPr>
        <w:t>etwa</w:t>
      </w:r>
      <w:r>
        <w:rPr>
          <w:rFonts w:ascii="Arial" w:hAnsi="Arial"/>
          <w:sz w:val="22"/>
          <w:szCs w:val="22"/>
        </w:rPr>
        <w:t xml:space="preserve"> für Journalisten und Fachleute aus </w:t>
      </w:r>
      <w:r w:rsidR="00A27578">
        <w:rPr>
          <w:rFonts w:ascii="Arial" w:hAnsi="Arial"/>
          <w:sz w:val="22"/>
          <w:szCs w:val="22"/>
        </w:rPr>
        <w:t>allen Bereichen</w:t>
      </w:r>
      <w:r>
        <w:rPr>
          <w:rFonts w:ascii="Arial" w:hAnsi="Arial"/>
          <w:sz w:val="22"/>
          <w:szCs w:val="22"/>
        </w:rPr>
        <w:t xml:space="preserve"> bewährt. Auf besonderes Interesse</w:t>
      </w:r>
      <w:r w:rsidR="00B85309">
        <w:rPr>
          <w:rFonts w:ascii="Arial" w:hAnsi="Arial"/>
          <w:sz w:val="22"/>
          <w:szCs w:val="22"/>
        </w:rPr>
        <w:t xml:space="preserve"> stieß danach z. B. das breite I</w:t>
      </w:r>
      <w:r>
        <w:rPr>
          <w:rFonts w:ascii="Arial" w:hAnsi="Arial"/>
          <w:sz w:val="22"/>
          <w:szCs w:val="22"/>
        </w:rPr>
        <w:t xml:space="preserve">nformations- und Serviceangebot </w:t>
      </w:r>
      <w:r w:rsidR="00B85309">
        <w:rPr>
          <w:rFonts w:ascii="Arial" w:hAnsi="Arial"/>
          <w:sz w:val="22"/>
          <w:szCs w:val="22"/>
        </w:rPr>
        <w:t>der firmen- und produktneutralen Aktion Barrierefreies Bad. Das Trendforum „Pop up my bathroom“</w:t>
      </w:r>
      <w:r w:rsidR="00A27578">
        <w:rPr>
          <w:rFonts w:ascii="Arial" w:hAnsi="Arial"/>
          <w:sz w:val="22"/>
          <w:szCs w:val="22"/>
        </w:rPr>
        <w:t xml:space="preserve"> </w:t>
      </w:r>
      <w:r w:rsidR="00B85309">
        <w:rPr>
          <w:rFonts w:ascii="Arial" w:hAnsi="Arial"/>
          <w:sz w:val="22"/>
          <w:szCs w:val="22"/>
        </w:rPr>
        <w:t>gehörte, wie es heißt, zu den „meistfoto</w:t>
      </w:r>
      <w:r w:rsidR="00A27578">
        <w:rPr>
          <w:rFonts w:ascii="Arial" w:hAnsi="Arial"/>
          <w:sz w:val="22"/>
          <w:szCs w:val="22"/>
        </w:rPr>
        <w:t>grafierten Badinszenierungen“. Auch d</w:t>
      </w:r>
      <w:r w:rsidR="00B85309">
        <w:rPr>
          <w:rFonts w:ascii="Arial" w:hAnsi="Arial"/>
          <w:sz w:val="22"/>
          <w:szCs w:val="22"/>
        </w:rPr>
        <w:t>as begleitende Vortrags- und Diskussionsprogramm fand viel Zuspruch, resümiert der VDS-Geschäftsführer.</w:t>
      </w:r>
    </w:p>
    <w:p w:rsidR="00B85309" w:rsidRDefault="00B85309" w:rsidP="00711096">
      <w:pPr>
        <w:spacing w:line="360" w:lineRule="auto"/>
        <w:ind w:right="2268"/>
        <w:jc w:val="both"/>
        <w:rPr>
          <w:rFonts w:ascii="Arial" w:hAnsi="Arial"/>
          <w:sz w:val="22"/>
          <w:szCs w:val="22"/>
        </w:rPr>
      </w:pPr>
    </w:p>
    <w:p w:rsidR="00B85309" w:rsidRDefault="00B85309" w:rsidP="00711096">
      <w:pPr>
        <w:spacing w:line="360" w:lineRule="auto"/>
        <w:ind w:right="2268"/>
        <w:jc w:val="both"/>
        <w:rPr>
          <w:rFonts w:ascii="Arial" w:hAnsi="Arial"/>
          <w:sz w:val="22"/>
          <w:szCs w:val="22"/>
        </w:rPr>
      </w:pPr>
      <w:r>
        <w:rPr>
          <w:rFonts w:ascii="Arial" w:hAnsi="Arial"/>
          <w:sz w:val="22"/>
          <w:szCs w:val="22"/>
        </w:rPr>
        <w:t xml:space="preserve">Mit der „Werkstatt Bad“ schließlich „landeten wir einen echten Volltreffer“. Fachhandwerker, Planer, Architekten sowie Repräsentanten von Industrie, Wohnungsbaugesellschaften und Verbänden aus </w:t>
      </w:r>
      <w:r w:rsidR="00A27578">
        <w:rPr>
          <w:rFonts w:ascii="Arial" w:hAnsi="Arial"/>
          <w:sz w:val="22"/>
          <w:szCs w:val="22"/>
        </w:rPr>
        <w:t>dem In- und Ausland</w:t>
      </w:r>
      <w:r>
        <w:rPr>
          <w:rFonts w:ascii="Arial" w:hAnsi="Arial"/>
          <w:sz w:val="22"/>
          <w:szCs w:val="22"/>
        </w:rPr>
        <w:t xml:space="preserve"> sorgten danach für eine stets „ausgelastete“ Aktionsfläche. Der Aufbau jeweils eines Bades pro Tag machte die konkreten Prozess- und Montagevorteile einer modernen Vorfertigung für die Besucher „ebenso sicht- wie nachvollziehbar“. Nach der gelungenen Premiere gelte es nun, das Konzept in der Praxis zu etablieren. Das geschehe primär durch ein- bzw. fünftägige Workshops im Rahmen der VDS-Badakademie, die auf ihrer Website (www.bad-akademie.de) über Inhalte, Termine und Kosten informiere sowie direkte Anmeldungen ermögliche. </w:t>
      </w:r>
      <w:r w:rsidR="00EE6275">
        <w:rPr>
          <w:rFonts w:ascii="Arial" w:hAnsi="Arial"/>
          <w:sz w:val="22"/>
          <w:szCs w:val="22"/>
        </w:rPr>
        <w:t>Zudem werde man über die Initiative noch separat berichten.</w:t>
      </w:r>
    </w:p>
    <w:p w:rsidR="00EE6275" w:rsidRDefault="00EE6275" w:rsidP="00711096">
      <w:pPr>
        <w:spacing w:line="360" w:lineRule="auto"/>
        <w:ind w:right="2268"/>
        <w:jc w:val="both"/>
        <w:rPr>
          <w:rFonts w:ascii="Arial" w:hAnsi="Arial"/>
          <w:sz w:val="22"/>
          <w:szCs w:val="22"/>
        </w:rPr>
      </w:pPr>
    </w:p>
    <w:p w:rsidR="00EE6275" w:rsidRPr="0089010E" w:rsidRDefault="00A27578" w:rsidP="00711096">
      <w:pPr>
        <w:spacing w:line="360" w:lineRule="auto"/>
        <w:ind w:right="2268"/>
        <w:jc w:val="both"/>
        <w:rPr>
          <w:rFonts w:ascii="Arial" w:hAnsi="Arial"/>
          <w:b/>
          <w:sz w:val="22"/>
          <w:szCs w:val="22"/>
        </w:rPr>
      </w:pPr>
      <w:r>
        <w:rPr>
          <w:rFonts w:ascii="Arial" w:hAnsi="Arial"/>
          <w:b/>
          <w:sz w:val="22"/>
          <w:szCs w:val="22"/>
        </w:rPr>
        <w:t>Messe und Bad auf allen Kanälen</w:t>
      </w:r>
    </w:p>
    <w:p w:rsidR="00B5078D" w:rsidRDefault="00B5078D" w:rsidP="00711096">
      <w:pPr>
        <w:spacing w:line="360" w:lineRule="auto"/>
        <w:ind w:right="2268"/>
        <w:jc w:val="both"/>
        <w:rPr>
          <w:rFonts w:ascii="Arial" w:hAnsi="Arial"/>
          <w:sz w:val="22"/>
          <w:szCs w:val="22"/>
        </w:rPr>
      </w:pPr>
    </w:p>
    <w:p w:rsidR="0089010E" w:rsidRDefault="0089010E" w:rsidP="00711096">
      <w:pPr>
        <w:spacing w:line="360" w:lineRule="auto"/>
        <w:ind w:right="2268"/>
        <w:jc w:val="both"/>
        <w:rPr>
          <w:rFonts w:ascii="Arial" w:hAnsi="Arial"/>
          <w:sz w:val="22"/>
          <w:szCs w:val="22"/>
        </w:rPr>
      </w:pPr>
      <w:r>
        <w:rPr>
          <w:rFonts w:ascii="Arial" w:hAnsi="Arial"/>
          <w:sz w:val="22"/>
          <w:szCs w:val="22"/>
        </w:rPr>
        <w:t xml:space="preserve">„Große Erfolge“ meldet Wischmann ferner von der Kommunikationsfront. Eine wichtige Rolle spielte </w:t>
      </w:r>
      <w:r w:rsidR="00A27578">
        <w:rPr>
          <w:rFonts w:ascii="Arial" w:hAnsi="Arial"/>
          <w:sz w:val="22"/>
          <w:szCs w:val="22"/>
        </w:rPr>
        <w:t xml:space="preserve">dabei </w:t>
      </w:r>
      <w:r>
        <w:rPr>
          <w:rFonts w:ascii="Arial" w:hAnsi="Arial"/>
          <w:sz w:val="22"/>
          <w:szCs w:val="22"/>
        </w:rPr>
        <w:t>nach seinen Worten Franziska van Almsick. Die im Vorfeld angekündigte Präsenz der Schwimm-Ikone nutzten bekannte Medien zu persönlichen Interviews „vor Ort“ und brachten damit die „ISH“ einem Millionen-Publikum nahe.</w:t>
      </w:r>
      <w:r w:rsidR="00A40E35">
        <w:rPr>
          <w:rFonts w:ascii="Arial" w:hAnsi="Arial"/>
          <w:sz w:val="22"/>
          <w:szCs w:val="22"/>
        </w:rPr>
        <w:t xml:space="preserve"> Vor Mikrofon</w:t>
      </w:r>
      <w:r w:rsidR="00CF14F7">
        <w:rPr>
          <w:rFonts w:ascii="Arial" w:hAnsi="Arial"/>
          <w:sz w:val="22"/>
          <w:szCs w:val="22"/>
        </w:rPr>
        <w:t>en</w:t>
      </w:r>
      <w:r w:rsidR="00A40E35">
        <w:rPr>
          <w:rFonts w:ascii="Arial" w:hAnsi="Arial"/>
          <w:sz w:val="22"/>
          <w:szCs w:val="22"/>
        </w:rPr>
        <w:t xml:space="preserve"> und Kameras habe sich die prominente Badbotschafterin konsequent für einen ihrer erklärten Lieblingsräume eingesetzt. „Bad ist nicht nur Vorbereitung auf den Tag. Bad ist Gesundheit, Bad ist Wohlbefinden. Genau darum geht es. Es macht sehr viel Spaß, sich hier anzusehen, was es an neuen </w:t>
      </w:r>
      <w:r w:rsidR="00CF14F7">
        <w:rPr>
          <w:rFonts w:ascii="Arial" w:hAnsi="Arial"/>
          <w:sz w:val="22"/>
          <w:szCs w:val="22"/>
        </w:rPr>
        <w:lastRenderedPageBreak/>
        <w:t>Ideen und Lösungen gibt.“:</w:t>
      </w:r>
      <w:r w:rsidR="00A40E35">
        <w:rPr>
          <w:rFonts w:ascii="Arial" w:hAnsi="Arial"/>
          <w:sz w:val="22"/>
          <w:szCs w:val="22"/>
        </w:rPr>
        <w:t xml:space="preserve"> Solche und ähnliche Aussagen transportierten „Bild, RTL &amp; Co.</w:t>
      </w:r>
      <w:r w:rsidR="00801CEC">
        <w:rPr>
          <w:rFonts w:ascii="Arial" w:hAnsi="Arial"/>
          <w:sz w:val="22"/>
          <w:szCs w:val="22"/>
        </w:rPr>
        <w:t>“</w:t>
      </w:r>
      <w:r w:rsidR="00A40E35">
        <w:rPr>
          <w:rFonts w:ascii="Arial" w:hAnsi="Arial"/>
          <w:sz w:val="22"/>
          <w:szCs w:val="22"/>
        </w:rPr>
        <w:t xml:space="preserve"> noch während der Messe</w:t>
      </w:r>
      <w:r w:rsidR="00801CEC">
        <w:rPr>
          <w:rFonts w:ascii="Arial" w:hAnsi="Arial"/>
          <w:sz w:val="22"/>
          <w:szCs w:val="22"/>
        </w:rPr>
        <w:t xml:space="preserve"> an ihre Leser bzw. Zuschauer. Allein ein zur „Primetime“ </w:t>
      </w:r>
      <w:r w:rsidR="00CF14F7">
        <w:rPr>
          <w:rFonts w:ascii="Arial" w:hAnsi="Arial"/>
          <w:sz w:val="22"/>
          <w:szCs w:val="22"/>
        </w:rPr>
        <w:t>gesendetes</w:t>
      </w:r>
      <w:r w:rsidR="00801CEC">
        <w:rPr>
          <w:rFonts w:ascii="Arial" w:hAnsi="Arial"/>
          <w:sz w:val="22"/>
          <w:szCs w:val="22"/>
        </w:rPr>
        <w:t xml:space="preserve"> „Vox“-S</w:t>
      </w:r>
      <w:r w:rsidR="00CF14F7">
        <w:rPr>
          <w:rFonts w:ascii="Arial" w:hAnsi="Arial"/>
          <w:sz w:val="22"/>
          <w:szCs w:val="22"/>
        </w:rPr>
        <w:t>tatement</w:t>
      </w:r>
      <w:r w:rsidR="00801CEC">
        <w:rPr>
          <w:rFonts w:ascii="Arial" w:hAnsi="Arial"/>
          <w:sz w:val="22"/>
          <w:szCs w:val="22"/>
        </w:rPr>
        <w:t xml:space="preserve"> erreichte 1,3 Millionen Menschen, betont die VDS.</w:t>
      </w:r>
    </w:p>
    <w:p w:rsidR="00801CEC" w:rsidRDefault="00801CEC" w:rsidP="00711096">
      <w:pPr>
        <w:spacing w:line="360" w:lineRule="auto"/>
        <w:ind w:right="2268"/>
        <w:jc w:val="both"/>
        <w:rPr>
          <w:rFonts w:ascii="Arial" w:hAnsi="Arial"/>
          <w:sz w:val="22"/>
          <w:szCs w:val="22"/>
        </w:rPr>
      </w:pPr>
    </w:p>
    <w:p w:rsidR="00801CEC" w:rsidRDefault="00A546CB" w:rsidP="00711096">
      <w:pPr>
        <w:spacing w:line="360" w:lineRule="auto"/>
        <w:ind w:right="2268"/>
        <w:jc w:val="both"/>
        <w:rPr>
          <w:rFonts w:ascii="Arial" w:hAnsi="Arial"/>
          <w:sz w:val="22"/>
          <w:szCs w:val="22"/>
        </w:rPr>
      </w:pPr>
      <w:r>
        <w:rPr>
          <w:rFonts w:ascii="Arial" w:hAnsi="Arial"/>
          <w:sz w:val="22"/>
          <w:szCs w:val="22"/>
        </w:rPr>
        <w:t xml:space="preserve">Überhaupt könne die von ihr realisierte bzw. mit ihren Themen gestaltete Bad-PR zur „ISH“ mit „stolzen </w:t>
      </w:r>
      <w:r w:rsidR="00CF14F7">
        <w:rPr>
          <w:rFonts w:ascii="Arial" w:hAnsi="Arial"/>
          <w:sz w:val="22"/>
          <w:szCs w:val="22"/>
        </w:rPr>
        <w:t>Z</w:t>
      </w:r>
      <w:r>
        <w:rPr>
          <w:rFonts w:ascii="Arial" w:hAnsi="Arial"/>
          <w:sz w:val="22"/>
          <w:szCs w:val="22"/>
        </w:rPr>
        <w:t xml:space="preserve">ahlen“ aufwarten. So stünden aufgrund der unterschiedlichen Presseaktivitäten nur für Februar und März in Print- und Onlinemedien mehr als 500 Einzelveröffentlichungen mit </w:t>
      </w:r>
      <w:r w:rsidR="00CF14F7">
        <w:rPr>
          <w:rFonts w:ascii="Arial" w:hAnsi="Arial"/>
          <w:sz w:val="22"/>
          <w:szCs w:val="22"/>
        </w:rPr>
        <w:t>ca.</w:t>
      </w:r>
      <w:r>
        <w:rPr>
          <w:rFonts w:ascii="Arial" w:hAnsi="Arial"/>
          <w:sz w:val="22"/>
          <w:szCs w:val="22"/>
        </w:rPr>
        <w:t xml:space="preserve"> 60 Millionen Auflage/Seitenaufrufen zu Buche. Die Streuung eines speziellen redaktionellen Radiobeitrages wiederum brachte es laut Wischmann deutschlandweit auf über 60 Ausstrahlungen mit 3,5 Millionen Hörern pro Tag. </w:t>
      </w:r>
      <w:r w:rsidR="00A512A3">
        <w:rPr>
          <w:rFonts w:ascii="Arial" w:hAnsi="Arial"/>
          <w:sz w:val="22"/>
          <w:szCs w:val="22"/>
        </w:rPr>
        <w:t>Eine gleichermaßen kontinuierliche wie aktuelle Messeberichterstattung in Text und Bild auf der Branchen-Plattform www.gutesbad.de sowie über diverse Social Media-Kanäle kom</w:t>
      </w:r>
      <w:r w:rsidR="007B61DC">
        <w:rPr>
          <w:rFonts w:ascii="Arial" w:hAnsi="Arial"/>
          <w:sz w:val="22"/>
          <w:szCs w:val="22"/>
        </w:rPr>
        <w:t xml:space="preserve">plettierte das „professionelle und effiziente </w:t>
      </w:r>
      <w:r w:rsidR="00CF14F7">
        <w:rPr>
          <w:rFonts w:ascii="Arial" w:hAnsi="Arial"/>
          <w:sz w:val="22"/>
          <w:szCs w:val="22"/>
        </w:rPr>
        <w:t>E</w:t>
      </w:r>
      <w:r w:rsidR="007B61DC">
        <w:rPr>
          <w:rFonts w:ascii="Arial" w:hAnsi="Arial"/>
          <w:sz w:val="22"/>
          <w:szCs w:val="22"/>
        </w:rPr>
        <w:t>ngagement“, rundet die Bonner Dachorganisation ihren bilanzierenden Tätigkeitsreport ab.</w:t>
      </w:r>
    </w:p>
    <w:p w:rsidR="00584AEA" w:rsidRPr="00584AEA" w:rsidRDefault="00584AEA" w:rsidP="00584AEA">
      <w:pPr>
        <w:spacing w:line="360" w:lineRule="auto"/>
        <w:ind w:right="2268"/>
        <w:jc w:val="both"/>
        <w:rPr>
          <w:rFonts w:ascii="Arial" w:hAnsi="Arial"/>
          <w:sz w:val="22"/>
          <w:szCs w:val="22"/>
        </w:rPr>
      </w:pPr>
    </w:p>
    <w:p w:rsidR="00584AEA" w:rsidRDefault="00584AEA" w:rsidP="00584AEA">
      <w:pPr>
        <w:spacing w:line="360" w:lineRule="auto"/>
        <w:ind w:right="2268"/>
        <w:jc w:val="both"/>
        <w:rPr>
          <w:rFonts w:ascii="Arial" w:hAnsi="Arial"/>
          <w:sz w:val="22"/>
          <w:szCs w:val="22"/>
        </w:rPr>
      </w:pPr>
    </w:p>
    <w:p w:rsidR="00584AEA" w:rsidRPr="00584AEA" w:rsidRDefault="00584AEA" w:rsidP="00584AEA">
      <w:pPr>
        <w:ind w:right="2268"/>
        <w:jc w:val="both"/>
        <w:rPr>
          <w:rFonts w:ascii="Arial" w:hAnsi="Arial"/>
          <w:b/>
          <w:i/>
          <w:sz w:val="22"/>
          <w:szCs w:val="22"/>
        </w:rPr>
      </w:pPr>
    </w:p>
    <w:p w:rsidR="00584AEA" w:rsidRPr="00584AEA" w:rsidRDefault="00584AEA" w:rsidP="00584AEA">
      <w:pPr>
        <w:spacing w:line="360" w:lineRule="auto"/>
        <w:ind w:right="2268"/>
        <w:jc w:val="both"/>
        <w:rPr>
          <w:rFonts w:ascii="Arial" w:hAnsi="Arial"/>
          <w:b/>
          <w:sz w:val="22"/>
          <w:szCs w:val="22"/>
        </w:rPr>
      </w:pPr>
      <w:r w:rsidRPr="00584AEA">
        <w:rPr>
          <w:rFonts w:ascii="Arial" w:hAnsi="Arial"/>
          <w:b/>
          <w:sz w:val="22"/>
          <w:szCs w:val="22"/>
        </w:rPr>
        <w:t>Bild</w:t>
      </w:r>
      <w:r w:rsidR="007A7C45">
        <w:rPr>
          <w:rFonts w:ascii="Arial" w:hAnsi="Arial"/>
          <w:b/>
          <w:sz w:val="22"/>
          <w:szCs w:val="22"/>
        </w:rPr>
        <w:t>texte</w:t>
      </w:r>
      <w:r w:rsidRPr="00584AEA">
        <w:rPr>
          <w:rFonts w:ascii="Arial" w:hAnsi="Arial"/>
          <w:b/>
          <w:sz w:val="22"/>
          <w:szCs w:val="22"/>
        </w:rPr>
        <w:t xml:space="preserve"> </w:t>
      </w:r>
    </w:p>
    <w:p w:rsidR="00584AEA" w:rsidRPr="00184AB5" w:rsidRDefault="00584AEA" w:rsidP="00584AEA">
      <w:pPr>
        <w:spacing w:line="360" w:lineRule="auto"/>
        <w:ind w:right="2268"/>
        <w:jc w:val="both"/>
        <w:rPr>
          <w:rFonts w:ascii="Arial" w:hAnsi="Arial"/>
          <w:b/>
          <w:sz w:val="22"/>
          <w:szCs w:val="22"/>
        </w:rPr>
      </w:pPr>
    </w:p>
    <w:p w:rsidR="00584AEA" w:rsidRPr="00A952EB" w:rsidRDefault="00005A79" w:rsidP="00584AEA">
      <w:pPr>
        <w:spacing w:line="360" w:lineRule="auto"/>
        <w:ind w:right="2268"/>
        <w:jc w:val="both"/>
        <w:rPr>
          <w:rFonts w:ascii="Arial" w:hAnsi="Arial"/>
          <w:sz w:val="22"/>
          <w:szCs w:val="22"/>
        </w:rPr>
      </w:pPr>
      <w:r>
        <w:rPr>
          <w:rFonts w:ascii="Arial" w:hAnsi="Arial"/>
          <w:sz w:val="22"/>
          <w:szCs w:val="22"/>
        </w:rPr>
        <w:t xml:space="preserve">Auch die Vereinigung Deutsche Sanitärwirtschaft (VDS) zieht ein „rundum positives ISH-Fazit“. Generell gehöre dazu auch die durchgängig optimistische Stimmung </w:t>
      </w:r>
      <w:r w:rsidR="00D7295F">
        <w:rPr>
          <w:rFonts w:ascii="Arial" w:hAnsi="Arial"/>
          <w:sz w:val="22"/>
          <w:szCs w:val="22"/>
        </w:rPr>
        <w:t>in der Mainmetropole. Sie spiegele u. a. die günstigen Branchenperspektiven wider.</w:t>
      </w:r>
    </w:p>
    <w:p w:rsidR="006E0B4F" w:rsidRPr="00184AB5" w:rsidRDefault="00077278" w:rsidP="006E0B4F">
      <w:pPr>
        <w:pStyle w:val="Textkrper3"/>
        <w:tabs>
          <w:tab w:val="right" w:pos="6804"/>
        </w:tabs>
        <w:outlineLvl w:val="0"/>
        <w:rPr>
          <w:rFonts w:ascii="Arial" w:hAnsi="Arial"/>
          <w:sz w:val="22"/>
          <w:szCs w:val="22"/>
        </w:rPr>
      </w:pPr>
      <w:r>
        <w:rPr>
          <w:rFonts w:ascii="Arial" w:hAnsi="Arial"/>
          <w:b/>
          <w:sz w:val="22"/>
          <w:szCs w:val="22"/>
        </w:rPr>
        <w:t>Foto</w:t>
      </w:r>
      <w:r w:rsidR="006E0B4F" w:rsidRPr="00184AB5">
        <w:rPr>
          <w:rFonts w:ascii="Arial" w:hAnsi="Arial"/>
          <w:b/>
          <w:sz w:val="22"/>
          <w:szCs w:val="22"/>
        </w:rPr>
        <w:t>:</w:t>
      </w:r>
      <w:r w:rsidR="006E0B4F" w:rsidRPr="00184AB5">
        <w:rPr>
          <w:rFonts w:ascii="Arial" w:hAnsi="Arial"/>
          <w:sz w:val="22"/>
          <w:szCs w:val="22"/>
        </w:rPr>
        <w:t xml:space="preserve"> Vereinigung Deutsche Sanitärwirtschaft (VDS)</w:t>
      </w:r>
      <w:r w:rsidR="006E0B4F" w:rsidRPr="00184AB5">
        <w:rPr>
          <w:rFonts w:ascii="Arial" w:hAnsi="Arial"/>
          <w:sz w:val="22"/>
          <w:szCs w:val="22"/>
        </w:rPr>
        <w:tab/>
        <w:t>Bild 4</w:t>
      </w:r>
      <w:r w:rsidR="00711096">
        <w:rPr>
          <w:rFonts w:ascii="Arial" w:hAnsi="Arial"/>
          <w:sz w:val="22"/>
          <w:szCs w:val="22"/>
        </w:rPr>
        <w:t>603</w:t>
      </w:r>
    </w:p>
    <w:p w:rsidR="006E0B4F" w:rsidRPr="00184AB5" w:rsidRDefault="006E0B4F" w:rsidP="006E0B4F">
      <w:pPr>
        <w:tabs>
          <w:tab w:val="left" w:leader="underscore" w:pos="4536"/>
        </w:tabs>
        <w:spacing w:line="360" w:lineRule="auto"/>
        <w:ind w:right="2268"/>
        <w:jc w:val="both"/>
        <w:rPr>
          <w:rFonts w:ascii="Arial" w:hAnsi="Arial"/>
          <w:sz w:val="22"/>
          <w:szCs w:val="22"/>
        </w:rPr>
      </w:pPr>
    </w:p>
    <w:p w:rsidR="007A341B" w:rsidRPr="00184AB5" w:rsidRDefault="007A341B" w:rsidP="007A341B">
      <w:pPr>
        <w:spacing w:line="360" w:lineRule="auto"/>
        <w:ind w:right="2268"/>
        <w:jc w:val="both"/>
        <w:rPr>
          <w:rFonts w:ascii="Arial" w:hAnsi="Arial"/>
          <w:b/>
          <w:sz w:val="22"/>
          <w:szCs w:val="22"/>
        </w:rPr>
      </w:pPr>
    </w:p>
    <w:p w:rsidR="007A341B" w:rsidRPr="00A952EB" w:rsidRDefault="008F2E74" w:rsidP="007A341B">
      <w:pPr>
        <w:spacing w:line="360" w:lineRule="auto"/>
        <w:ind w:right="2268"/>
        <w:jc w:val="both"/>
        <w:rPr>
          <w:rFonts w:ascii="Arial" w:hAnsi="Arial"/>
          <w:sz w:val="22"/>
          <w:szCs w:val="22"/>
        </w:rPr>
      </w:pPr>
      <w:r>
        <w:rPr>
          <w:rFonts w:ascii="Arial" w:hAnsi="Arial"/>
          <w:sz w:val="22"/>
          <w:szCs w:val="22"/>
        </w:rPr>
        <w:t>Die „Waterlounge“ bewährte sich während der „ISH“ erneut als rege frequentierter und genutzter Treffpunkt u. a. für Journalisten und Fachleute aus der ganzen Branche, meldet die Vereinigung Deutsche Sanitärwirtschaft (VDS). Auf besonderes Interesse stieß danach z. B. das breite Informations- und Serviceangebot der firmen- und produktneutralen Aktion Barrierefreies Bad.</w:t>
      </w:r>
    </w:p>
    <w:p w:rsidR="007A341B" w:rsidRPr="00184AB5" w:rsidRDefault="007A341B" w:rsidP="007A341B">
      <w:pPr>
        <w:pStyle w:val="Textkrper3"/>
        <w:tabs>
          <w:tab w:val="right" w:pos="6804"/>
        </w:tabs>
        <w:outlineLvl w:val="0"/>
        <w:rPr>
          <w:rFonts w:ascii="Arial" w:hAnsi="Arial"/>
          <w:sz w:val="22"/>
          <w:szCs w:val="22"/>
        </w:rPr>
      </w:pPr>
      <w:r>
        <w:rPr>
          <w:rFonts w:ascii="Arial" w:hAnsi="Arial"/>
          <w:b/>
          <w:sz w:val="22"/>
          <w:szCs w:val="22"/>
        </w:rPr>
        <w:t>Foto</w:t>
      </w:r>
      <w:r w:rsidRPr="00184AB5">
        <w:rPr>
          <w:rFonts w:ascii="Arial" w:hAnsi="Arial"/>
          <w:b/>
          <w:sz w:val="22"/>
          <w:szCs w:val="22"/>
        </w:rPr>
        <w:t>:</w:t>
      </w:r>
      <w:r w:rsidRPr="00184AB5">
        <w:rPr>
          <w:rFonts w:ascii="Arial" w:hAnsi="Arial"/>
          <w:sz w:val="22"/>
          <w:szCs w:val="22"/>
        </w:rPr>
        <w:t xml:space="preserve"> Vereinigung Deutsche Sanitärwirtschaft (VDS)</w:t>
      </w:r>
      <w:r w:rsidRPr="00184AB5">
        <w:rPr>
          <w:rFonts w:ascii="Arial" w:hAnsi="Arial"/>
          <w:sz w:val="22"/>
          <w:szCs w:val="22"/>
        </w:rPr>
        <w:tab/>
        <w:t>Bild 4</w:t>
      </w:r>
      <w:r>
        <w:rPr>
          <w:rFonts w:ascii="Arial" w:hAnsi="Arial"/>
          <w:sz w:val="22"/>
          <w:szCs w:val="22"/>
        </w:rPr>
        <w:t>602</w:t>
      </w:r>
    </w:p>
    <w:p w:rsidR="005879C3" w:rsidRPr="00184AB5" w:rsidRDefault="005879C3" w:rsidP="007A7C45">
      <w:pPr>
        <w:tabs>
          <w:tab w:val="left" w:leader="underscore" w:pos="4536"/>
        </w:tabs>
        <w:spacing w:line="360" w:lineRule="auto"/>
        <w:ind w:right="2268"/>
        <w:jc w:val="both"/>
        <w:rPr>
          <w:rFonts w:ascii="Arial" w:hAnsi="Arial"/>
          <w:sz w:val="22"/>
          <w:szCs w:val="22"/>
        </w:rPr>
      </w:pPr>
    </w:p>
    <w:p w:rsidR="007A7C45" w:rsidRPr="00184AB5" w:rsidRDefault="006F4AD3" w:rsidP="007A7C45">
      <w:pPr>
        <w:tabs>
          <w:tab w:val="left" w:leader="underscore" w:pos="4536"/>
        </w:tabs>
        <w:spacing w:line="360" w:lineRule="auto"/>
        <w:ind w:right="2268"/>
        <w:jc w:val="both"/>
        <w:rPr>
          <w:rFonts w:ascii="Arial" w:hAnsi="Arial"/>
          <w:sz w:val="22"/>
          <w:szCs w:val="22"/>
        </w:rPr>
      </w:pPr>
      <w:r>
        <w:rPr>
          <w:rFonts w:ascii="Arial" w:hAnsi="Arial"/>
          <w:sz w:val="22"/>
          <w:szCs w:val="22"/>
        </w:rPr>
        <w:t>Als „echten Volltreffer“ bezeichnet die Vereinigung Deutsche Sanitärwirtschaft (VDS) in ihrem „ISH“-Rückblick die „Werkstatt Bad“. Nach der gelungenen Premiere gelte es nun, die konkreten Prozess- und Montagevorteile einer modernen Vorfertigung in der Praxis zu etablieren. Das geschehe primär durch ein- bzw. fünftägige Workshops, über deren Inhalte, Termine und Kosten www.bad-akademie.de informiere. Auf der Website seien auch direkte Anmeldungen möglich.</w:t>
      </w:r>
    </w:p>
    <w:p w:rsidR="00AD06C4" w:rsidRPr="00184AB5" w:rsidRDefault="00274188" w:rsidP="00AD06C4">
      <w:pPr>
        <w:pStyle w:val="Textkrper3"/>
        <w:tabs>
          <w:tab w:val="right" w:pos="6804"/>
        </w:tabs>
        <w:outlineLvl w:val="0"/>
        <w:rPr>
          <w:rFonts w:ascii="Arial" w:hAnsi="Arial"/>
          <w:sz w:val="22"/>
          <w:szCs w:val="22"/>
        </w:rPr>
      </w:pPr>
      <w:r>
        <w:rPr>
          <w:rFonts w:ascii="Arial" w:hAnsi="Arial"/>
          <w:b/>
          <w:sz w:val="22"/>
          <w:szCs w:val="22"/>
        </w:rPr>
        <w:t>Foto</w:t>
      </w:r>
      <w:r w:rsidR="00AD06C4" w:rsidRPr="00184AB5">
        <w:rPr>
          <w:rFonts w:ascii="Arial" w:hAnsi="Arial"/>
          <w:b/>
          <w:sz w:val="22"/>
          <w:szCs w:val="22"/>
        </w:rPr>
        <w:t>:</w:t>
      </w:r>
      <w:r w:rsidR="00AD06C4" w:rsidRPr="00184AB5">
        <w:rPr>
          <w:rFonts w:ascii="Arial" w:hAnsi="Arial"/>
          <w:sz w:val="22"/>
          <w:szCs w:val="22"/>
        </w:rPr>
        <w:t xml:space="preserve"> Vereinigung Deut</w:t>
      </w:r>
      <w:r w:rsidR="00711096">
        <w:rPr>
          <w:rFonts w:ascii="Arial" w:hAnsi="Arial"/>
          <w:sz w:val="22"/>
          <w:szCs w:val="22"/>
        </w:rPr>
        <w:t>sche Sanitärwirtschaft (VDS)</w:t>
      </w:r>
      <w:r w:rsidR="00AD06C4" w:rsidRPr="00184AB5">
        <w:rPr>
          <w:rFonts w:ascii="Arial" w:hAnsi="Arial"/>
          <w:sz w:val="22"/>
          <w:szCs w:val="22"/>
        </w:rPr>
        <w:tab/>
        <w:t>Bild 4</w:t>
      </w:r>
      <w:r w:rsidR="00711096">
        <w:rPr>
          <w:rFonts w:ascii="Arial" w:hAnsi="Arial"/>
          <w:sz w:val="22"/>
          <w:szCs w:val="22"/>
        </w:rPr>
        <w:t>605</w:t>
      </w:r>
    </w:p>
    <w:p w:rsidR="00711096" w:rsidRDefault="00711096" w:rsidP="00711096">
      <w:pPr>
        <w:tabs>
          <w:tab w:val="left" w:leader="underscore" w:pos="4536"/>
        </w:tabs>
        <w:spacing w:line="360" w:lineRule="auto"/>
        <w:ind w:right="2268"/>
        <w:jc w:val="both"/>
        <w:rPr>
          <w:rFonts w:ascii="Arial" w:hAnsi="Arial"/>
          <w:sz w:val="22"/>
          <w:szCs w:val="22"/>
        </w:rPr>
      </w:pPr>
    </w:p>
    <w:p w:rsidR="00E34A2D" w:rsidRPr="00184AB5" w:rsidRDefault="00E34A2D" w:rsidP="00711096">
      <w:pPr>
        <w:tabs>
          <w:tab w:val="left" w:leader="underscore" w:pos="4536"/>
        </w:tabs>
        <w:spacing w:line="360" w:lineRule="auto"/>
        <w:ind w:right="2268"/>
        <w:jc w:val="both"/>
        <w:rPr>
          <w:rFonts w:ascii="Arial" w:hAnsi="Arial"/>
          <w:sz w:val="22"/>
          <w:szCs w:val="22"/>
        </w:rPr>
      </w:pPr>
    </w:p>
    <w:p w:rsidR="00711096" w:rsidRPr="00184AB5" w:rsidRDefault="006C6F16" w:rsidP="00711096">
      <w:pPr>
        <w:tabs>
          <w:tab w:val="left" w:leader="underscore" w:pos="4536"/>
        </w:tabs>
        <w:spacing w:line="360" w:lineRule="auto"/>
        <w:ind w:right="2268"/>
        <w:jc w:val="both"/>
        <w:rPr>
          <w:rFonts w:ascii="Arial" w:hAnsi="Arial"/>
          <w:sz w:val="22"/>
          <w:szCs w:val="22"/>
        </w:rPr>
      </w:pPr>
      <w:r>
        <w:rPr>
          <w:rFonts w:ascii="Arial" w:hAnsi="Arial"/>
          <w:sz w:val="22"/>
          <w:szCs w:val="22"/>
        </w:rPr>
        <w:t>Das Trendforum „Pop up my bathroom“ zählte laut Vereinigung Deutsche Sanitärwirtschaft (VDS) in Frankfurt zu den „meistfotografierten Badinszenierungen“. Ebenfalls viel Zuspruch fand das begleitende Vortrags- und Diskussionsprogramm, heißt es in der Messebilanz des Branchen-Dachverbandes ergänzend.</w:t>
      </w:r>
    </w:p>
    <w:p w:rsidR="00711096" w:rsidRPr="00184AB5" w:rsidRDefault="00711096" w:rsidP="00711096">
      <w:pPr>
        <w:pStyle w:val="Textkrper3"/>
        <w:tabs>
          <w:tab w:val="right" w:pos="6804"/>
        </w:tabs>
        <w:outlineLvl w:val="0"/>
        <w:rPr>
          <w:rFonts w:ascii="Arial" w:hAnsi="Arial"/>
          <w:sz w:val="22"/>
          <w:szCs w:val="22"/>
        </w:rPr>
      </w:pPr>
      <w:r>
        <w:rPr>
          <w:rFonts w:ascii="Arial" w:hAnsi="Arial"/>
          <w:b/>
          <w:sz w:val="22"/>
          <w:szCs w:val="22"/>
        </w:rPr>
        <w:t>Foto</w:t>
      </w:r>
      <w:r w:rsidRPr="00184AB5">
        <w:rPr>
          <w:rFonts w:ascii="Arial" w:hAnsi="Arial"/>
          <w:b/>
          <w:sz w:val="22"/>
          <w:szCs w:val="22"/>
        </w:rPr>
        <w:t>:</w:t>
      </w:r>
      <w:r w:rsidRPr="00184AB5">
        <w:rPr>
          <w:rFonts w:ascii="Arial" w:hAnsi="Arial"/>
          <w:sz w:val="22"/>
          <w:szCs w:val="22"/>
        </w:rPr>
        <w:t xml:space="preserve"> Vereinigung Deut</w:t>
      </w:r>
      <w:r>
        <w:rPr>
          <w:rFonts w:ascii="Arial" w:hAnsi="Arial"/>
          <w:sz w:val="22"/>
          <w:szCs w:val="22"/>
        </w:rPr>
        <w:t>sche Sanitärwirtschaft (VDS)</w:t>
      </w:r>
      <w:r w:rsidRPr="00184AB5">
        <w:rPr>
          <w:rFonts w:ascii="Arial" w:hAnsi="Arial"/>
          <w:sz w:val="22"/>
          <w:szCs w:val="22"/>
        </w:rPr>
        <w:tab/>
        <w:t>Bild 4</w:t>
      </w:r>
      <w:r>
        <w:rPr>
          <w:rFonts w:ascii="Arial" w:hAnsi="Arial"/>
          <w:sz w:val="22"/>
          <w:szCs w:val="22"/>
        </w:rPr>
        <w:t>604</w:t>
      </w:r>
    </w:p>
    <w:p w:rsidR="00711096" w:rsidRPr="00184AB5" w:rsidRDefault="00711096" w:rsidP="00711096">
      <w:pPr>
        <w:tabs>
          <w:tab w:val="left" w:leader="underscore" w:pos="4536"/>
        </w:tabs>
        <w:spacing w:line="360" w:lineRule="auto"/>
        <w:ind w:right="2268"/>
        <w:jc w:val="both"/>
        <w:rPr>
          <w:rFonts w:ascii="Arial" w:hAnsi="Arial"/>
          <w:sz w:val="22"/>
          <w:szCs w:val="22"/>
        </w:rPr>
      </w:pPr>
    </w:p>
    <w:p w:rsidR="00711096" w:rsidRPr="00184AB5" w:rsidRDefault="00711096" w:rsidP="00711096">
      <w:pPr>
        <w:tabs>
          <w:tab w:val="left" w:leader="underscore" w:pos="4536"/>
        </w:tabs>
        <w:spacing w:line="360" w:lineRule="auto"/>
        <w:ind w:right="2268"/>
        <w:jc w:val="both"/>
        <w:rPr>
          <w:rFonts w:ascii="Arial" w:hAnsi="Arial"/>
          <w:sz w:val="22"/>
          <w:szCs w:val="22"/>
        </w:rPr>
      </w:pPr>
    </w:p>
    <w:p w:rsidR="00711096" w:rsidRPr="00184AB5" w:rsidRDefault="00B06ADB" w:rsidP="00711096">
      <w:pPr>
        <w:tabs>
          <w:tab w:val="left" w:leader="underscore" w:pos="4536"/>
        </w:tabs>
        <w:spacing w:line="360" w:lineRule="auto"/>
        <w:ind w:right="2268"/>
        <w:jc w:val="both"/>
        <w:rPr>
          <w:rFonts w:ascii="Arial" w:hAnsi="Arial"/>
          <w:sz w:val="22"/>
          <w:szCs w:val="22"/>
        </w:rPr>
      </w:pPr>
      <w:r>
        <w:rPr>
          <w:rFonts w:ascii="Arial" w:hAnsi="Arial"/>
          <w:sz w:val="22"/>
          <w:szCs w:val="22"/>
        </w:rPr>
        <w:t xml:space="preserve">Sorgte auch während der „ISH“ </w:t>
      </w:r>
      <w:r w:rsidR="000B1D6C">
        <w:rPr>
          <w:rFonts w:ascii="Arial" w:hAnsi="Arial"/>
          <w:sz w:val="22"/>
          <w:szCs w:val="22"/>
        </w:rPr>
        <w:t>für ein starkes Medienecho: Franziska van Almsick. Vor Mikrofonen und Kameras setzte sich die prominente Badbotschafterin erneut konsequent für einen ihrer erklärten Lieblingsräume ein, berichtet die Vereinigung Deutsche Sanitärwirtschaft (VDS). Sie habe damit in „Bild, RTL/Vox &amp; Co.“ ein Millionen-Publikum erreicht.</w:t>
      </w:r>
    </w:p>
    <w:p w:rsidR="00711096" w:rsidRPr="00184AB5" w:rsidRDefault="00711096" w:rsidP="00711096">
      <w:pPr>
        <w:pStyle w:val="Textkrper3"/>
        <w:tabs>
          <w:tab w:val="right" w:pos="6804"/>
        </w:tabs>
        <w:outlineLvl w:val="0"/>
        <w:rPr>
          <w:rFonts w:ascii="Arial" w:hAnsi="Arial"/>
          <w:sz w:val="22"/>
          <w:szCs w:val="22"/>
        </w:rPr>
      </w:pPr>
      <w:r>
        <w:rPr>
          <w:rFonts w:ascii="Arial" w:hAnsi="Arial"/>
          <w:b/>
          <w:sz w:val="22"/>
          <w:szCs w:val="22"/>
        </w:rPr>
        <w:t>Foto</w:t>
      </w:r>
      <w:r w:rsidRPr="00184AB5">
        <w:rPr>
          <w:rFonts w:ascii="Arial" w:hAnsi="Arial"/>
          <w:b/>
          <w:sz w:val="22"/>
          <w:szCs w:val="22"/>
        </w:rPr>
        <w:t>:</w:t>
      </w:r>
      <w:r w:rsidRPr="00184AB5">
        <w:rPr>
          <w:rFonts w:ascii="Arial" w:hAnsi="Arial"/>
          <w:sz w:val="22"/>
          <w:szCs w:val="22"/>
        </w:rPr>
        <w:t xml:space="preserve"> Vereinigung Deut</w:t>
      </w:r>
      <w:r>
        <w:rPr>
          <w:rFonts w:ascii="Arial" w:hAnsi="Arial"/>
          <w:sz w:val="22"/>
          <w:szCs w:val="22"/>
        </w:rPr>
        <w:t>sche Sanitärwirtschaft (VDS)</w:t>
      </w:r>
      <w:r w:rsidRPr="00184AB5">
        <w:rPr>
          <w:rFonts w:ascii="Arial" w:hAnsi="Arial"/>
          <w:sz w:val="22"/>
          <w:szCs w:val="22"/>
        </w:rPr>
        <w:tab/>
        <w:t>Bild 4</w:t>
      </w:r>
      <w:r>
        <w:rPr>
          <w:rFonts w:ascii="Arial" w:hAnsi="Arial"/>
          <w:sz w:val="22"/>
          <w:szCs w:val="22"/>
        </w:rPr>
        <w:t>606</w:t>
      </w:r>
    </w:p>
    <w:p w:rsidR="00711096" w:rsidRPr="00184AB5" w:rsidRDefault="00711096" w:rsidP="00711096">
      <w:pPr>
        <w:tabs>
          <w:tab w:val="left" w:leader="underscore" w:pos="4536"/>
        </w:tabs>
        <w:spacing w:line="360" w:lineRule="auto"/>
        <w:ind w:right="2268"/>
        <w:jc w:val="both"/>
        <w:rPr>
          <w:rFonts w:ascii="Arial" w:hAnsi="Arial"/>
          <w:sz w:val="22"/>
          <w:szCs w:val="22"/>
        </w:rPr>
      </w:pPr>
    </w:p>
    <w:p w:rsidR="00711096" w:rsidRPr="00184AB5" w:rsidRDefault="00711096" w:rsidP="00711096">
      <w:pPr>
        <w:tabs>
          <w:tab w:val="left" w:leader="underscore" w:pos="4536"/>
        </w:tabs>
        <w:spacing w:line="360" w:lineRule="auto"/>
        <w:ind w:right="2268"/>
        <w:jc w:val="both"/>
        <w:rPr>
          <w:rFonts w:ascii="Arial" w:hAnsi="Arial"/>
          <w:sz w:val="22"/>
          <w:szCs w:val="22"/>
        </w:rPr>
      </w:pPr>
    </w:p>
    <w:p w:rsidR="00711096" w:rsidRPr="00184AB5" w:rsidRDefault="007C3BFE" w:rsidP="00711096">
      <w:pPr>
        <w:tabs>
          <w:tab w:val="left" w:leader="underscore" w:pos="4536"/>
        </w:tabs>
        <w:spacing w:line="360" w:lineRule="auto"/>
        <w:ind w:right="2268"/>
        <w:jc w:val="both"/>
        <w:rPr>
          <w:rFonts w:ascii="Arial" w:hAnsi="Arial"/>
          <w:sz w:val="22"/>
          <w:szCs w:val="22"/>
        </w:rPr>
      </w:pPr>
      <w:r>
        <w:rPr>
          <w:rFonts w:ascii="Arial" w:hAnsi="Arial"/>
          <w:sz w:val="22"/>
          <w:szCs w:val="22"/>
        </w:rPr>
        <w:t>Auf „große Erfolge“ der vielfältigen Bad-PR zur „ISH“ weist Jens J. Wischmann hin. Der Geschäftsführer der Vereinigung Deutsche Sanitärwirtschaft (VDS) stützt seine Aussage auf die Resultate eines „gezielten Aktivitäten-Monitorings“. So stehen danach für Februar und März allein in Print- und Onlinemedien über 500 Einzelveröffentlichungen mit rund 60 Millionen Auflage/Seitenaufrufen zu Buche.</w:t>
      </w:r>
    </w:p>
    <w:p w:rsidR="00711096" w:rsidRPr="00184AB5" w:rsidRDefault="00711096" w:rsidP="00711096">
      <w:pPr>
        <w:pStyle w:val="Textkrper3"/>
        <w:tabs>
          <w:tab w:val="right" w:pos="6804"/>
        </w:tabs>
        <w:outlineLvl w:val="0"/>
        <w:rPr>
          <w:rFonts w:ascii="Arial" w:hAnsi="Arial"/>
          <w:sz w:val="22"/>
          <w:szCs w:val="22"/>
        </w:rPr>
      </w:pPr>
      <w:r>
        <w:rPr>
          <w:rFonts w:ascii="Arial" w:hAnsi="Arial"/>
          <w:b/>
          <w:sz w:val="22"/>
          <w:szCs w:val="22"/>
        </w:rPr>
        <w:t>Foto</w:t>
      </w:r>
      <w:r w:rsidRPr="00184AB5">
        <w:rPr>
          <w:rFonts w:ascii="Arial" w:hAnsi="Arial"/>
          <w:b/>
          <w:sz w:val="22"/>
          <w:szCs w:val="22"/>
        </w:rPr>
        <w:t>:</w:t>
      </w:r>
      <w:r w:rsidRPr="00184AB5">
        <w:rPr>
          <w:rFonts w:ascii="Arial" w:hAnsi="Arial"/>
          <w:sz w:val="22"/>
          <w:szCs w:val="22"/>
        </w:rPr>
        <w:t xml:space="preserve"> Vereinigung Deut</w:t>
      </w:r>
      <w:r>
        <w:rPr>
          <w:rFonts w:ascii="Arial" w:hAnsi="Arial"/>
          <w:sz w:val="22"/>
          <w:szCs w:val="22"/>
        </w:rPr>
        <w:t>sche Sanitärwirtschaft (VDS)</w:t>
      </w:r>
      <w:r>
        <w:rPr>
          <w:rFonts w:ascii="Arial" w:hAnsi="Arial"/>
          <w:sz w:val="22"/>
          <w:szCs w:val="22"/>
        </w:rPr>
        <w:tab/>
        <w:t>Bild 669</w:t>
      </w:r>
    </w:p>
    <w:p w:rsidR="00711096" w:rsidRPr="00184AB5" w:rsidRDefault="00711096" w:rsidP="00711096">
      <w:pPr>
        <w:tabs>
          <w:tab w:val="left" w:leader="underscore" w:pos="4536"/>
        </w:tabs>
        <w:spacing w:line="360" w:lineRule="auto"/>
        <w:ind w:right="2268"/>
        <w:jc w:val="both"/>
        <w:rPr>
          <w:rFonts w:ascii="Arial" w:hAnsi="Arial"/>
          <w:sz w:val="22"/>
          <w:szCs w:val="22"/>
        </w:rPr>
      </w:pPr>
    </w:p>
    <w:p w:rsidR="005879C3" w:rsidRDefault="005879C3" w:rsidP="007A7C45">
      <w:pPr>
        <w:tabs>
          <w:tab w:val="left" w:leader="underscore" w:pos="4536"/>
        </w:tabs>
        <w:spacing w:line="360" w:lineRule="auto"/>
        <w:ind w:right="2268"/>
        <w:jc w:val="both"/>
        <w:rPr>
          <w:rFonts w:ascii="Arial" w:hAnsi="Arial"/>
          <w:sz w:val="22"/>
        </w:rPr>
      </w:pPr>
    </w:p>
    <w:p w:rsidR="00274188" w:rsidRPr="007A7C45" w:rsidRDefault="00274188" w:rsidP="007A7C45">
      <w:pPr>
        <w:tabs>
          <w:tab w:val="left" w:leader="underscore" w:pos="4536"/>
        </w:tabs>
        <w:spacing w:line="360" w:lineRule="auto"/>
        <w:ind w:right="2268"/>
        <w:jc w:val="both"/>
        <w:rPr>
          <w:rFonts w:ascii="Arial" w:hAnsi="Arial"/>
          <w:sz w:val="22"/>
        </w:rPr>
      </w:pPr>
    </w:p>
    <w:p w:rsidR="006E0B4F" w:rsidRPr="00C75694" w:rsidRDefault="006E0B4F" w:rsidP="006E0B4F">
      <w:pPr>
        <w:pStyle w:val="Textkrper3"/>
        <w:tabs>
          <w:tab w:val="right" w:pos="6804"/>
        </w:tabs>
        <w:outlineLvl w:val="0"/>
        <w:rPr>
          <w:rFonts w:ascii="Arial" w:hAnsi="Arial"/>
          <w:sz w:val="20"/>
        </w:rPr>
      </w:pPr>
      <w:r w:rsidRPr="00C75694">
        <w:rPr>
          <w:rFonts w:ascii="Arial" w:hAnsi="Arial"/>
          <w:sz w:val="20"/>
        </w:rPr>
        <w:t>Abdruck frei – Beleg erbeten</w:t>
      </w:r>
    </w:p>
    <w:p w:rsidR="006E0B4F" w:rsidRPr="00C75694" w:rsidRDefault="006E0B4F" w:rsidP="006E0B4F">
      <w:pPr>
        <w:pStyle w:val="Textkrper3"/>
        <w:tabs>
          <w:tab w:val="right" w:pos="6804"/>
        </w:tabs>
        <w:outlineLvl w:val="0"/>
        <w:rPr>
          <w:rFonts w:ascii="Arial" w:hAnsi="Arial"/>
          <w:sz w:val="20"/>
        </w:rPr>
      </w:pPr>
    </w:p>
    <w:p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Herausgeber:</w:t>
      </w:r>
      <w:r w:rsidRPr="00C75694">
        <w:rPr>
          <w:rFonts w:ascii="Arial" w:hAnsi="Arial"/>
          <w:sz w:val="20"/>
        </w:rPr>
        <w:t xml:space="preserve"> Vereinigung Deutsche Sanitärwirtschaft e. V. (VDS), Rheinweg 24, 53113 Bonn, Telefon 02 28/92 39 99 30, Telefax 02 28/92 39 99 33, E-Mail info@sanitaerwirtschaft.de.</w:t>
      </w:r>
    </w:p>
    <w:p w:rsidR="006E0B4F" w:rsidRPr="00C75694" w:rsidRDefault="006E0B4F" w:rsidP="006E0B4F">
      <w:pPr>
        <w:pStyle w:val="Textkrper3"/>
        <w:tabs>
          <w:tab w:val="right" w:pos="6804"/>
        </w:tabs>
        <w:spacing w:line="240" w:lineRule="auto"/>
        <w:outlineLvl w:val="0"/>
        <w:rPr>
          <w:rFonts w:ascii="Arial" w:hAnsi="Arial"/>
          <w:sz w:val="20"/>
        </w:rPr>
      </w:pPr>
    </w:p>
    <w:p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Redaktion:</w:t>
      </w:r>
      <w:r w:rsidRPr="00C75694">
        <w:rPr>
          <w:rFonts w:ascii="Arial" w:hAnsi="Arial"/>
          <w:sz w:val="20"/>
        </w:rPr>
        <w:t xml:space="preserve"> Linnigpublic Agentur für Öffentlichkeitsarbeit GmbH, Büro Koblenz: Fritz-von-Unruh-Stra</w:t>
      </w:r>
      <w:r w:rsidR="00DF0915">
        <w:rPr>
          <w:rFonts w:ascii="Arial" w:hAnsi="Arial"/>
          <w:sz w:val="20"/>
        </w:rPr>
        <w:t xml:space="preserve">ße 1, 56077 Koblenz, Telefon 02 </w:t>
      </w:r>
      <w:r w:rsidRPr="00C75694">
        <w:rPr>
          <w:rFonts w:ascii="Arial" w:hAnsi="Arial"/>
          <w:sz w:val="20"/>
        </w:rPr>
        <w:t>61/30 38 39-0, Telefax 02 61/30 38 39-1, E-Mail koblenz@linnigpublic.de, Büro Hamburg: Flottbeker Drift 4, 22607 Hamburg, Telefon 040/82 27 82 16, Telefax 040/82 27 82 17, E-Mail hamburg@linnigpublic.de.</w:t>
      </w:r>
    </w:p>
    <w:p w:rsidR="006E0B4F" w:rsidRPr="00C75694" w:rsidRDefault="006E0B4F" w:rsidP="006E0B4F">
      <w:pPr>
        <w:pStyle w:val="Textkrper3"/>
        <w:tabs>
          <w:tab w:val="right" w:pos="6804"/>
        </w:tabs>
        <w:outlineLvl w:val="0"/>
        <w:rPr>
          <w:rFonts w:ascii="Arial" w:hAnsi="Arial"/>
          <w:sz w:val="20"/>
        </w:rPr>
      </w:pPr>
    </w:p>
    <w:sectPr w:rsidR="006E0B4F" w:rsidRPr="00C75694"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000" w:rsidRDefault="00C31000">
      <w:r>
        <w:separator/>
      </w:r>
    </w:p>
  </w:endnote>
  <w:endnote w:type="continuationSeparator" w:id="0">
    <w:p w:rsidR="00C31000" w:rsidRDefault="00C3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Default="001A4312" w:rsidP="006E0B4F">
    <w:pPr>
      <w:pStyle w:val="Fuzeile"/>
      <w:framePr w:wrap="around" w:vAnchor="text" w:hAnchor="margin" w:xAlign="right" w:y="1"/>
      <w:rPr>
        <w:rStyle w:val="Seitenzahl"/>
      </w:rPr>
    </w:pPr>
    <w:r>
      <w:rPr>
        <w:rStyle w:val="Seitenzahl"/>
      </w:rPr>
      <w:fldChar w:fldCharType="begin"/>
    </w:r>
    <w:r w:rsidR="00C31000">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C31000">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882373">
      <w:rPr>
        <w:rStyle w:val="Seitenzahl"/>
        <w:rFonts w:ascii="Futura" w:hAnsi="Futura"/>
        <w:noProof/>
        <w:sz w:val="22"/>
      </w:rPr>
      <w:t>5</w:t>
    </w:r>
    <w:r w:rsidRPr="00BA1582">
      <w:rPr>
        <w:rStyle w:val="Seitenzahl"/>
        <w:rFonts w:ascii="Futura" w:hAnsi="Futura"/>
        <w:sz w:val="22"/>
      </w:rPr>
      <w:fldChar w:fldCharType="end"/>
    </w:r>
  </w:p>
  <w:p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000" w:rsidRDefault="00C31000">
      <w:r>
        <w:separator/>
      </w:r>
    </w:p>
  </w:footnote>
  <w:footnote w:type="continuationSeparator" w:id="0">
    <w:p w:rsidR="00C31000" w:rsidRDefault="00C3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Default="001A4312">
    <w:pPr>
      <w:pStyle w:val="Kopfzeile"/>
    </w:pPr>
    <w:r>
      <w:tab/>
    </w:r>
    <w:r>
      <w:tab/>
    </w:r>
    <w:r w:rsidR="00961C92">
      <w:rPr>
        <w:noProof/>
      </w:rPr>
      <w:drawing>
        <wp:inline distT="0" distB="0" distL="0" distR="0">
          <wp:extent cx="986155" cy="1033780"/>
          <wp:effectExtent l="0" t="0" r="0" b="0"/>
          <wp:docPr id="2" name="Bild 1" descr="VD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4A5A"/>
    <w:rsid w:val="00005A79"/>
    <w:rsid w:val="00006198"/>
    <w:rsid w:val="000168E5"/>
    <w:rsid w:val="000344B6"/>
    <w:rsid w:val="00077278"/>
    <w:rsid w:val="000B1D6C"/>
    <w:rsid w:val="000D097C"/>
    <w:rsid w:val="000D5034"/>
    <w:rsid w:val="000F17BC"/>
    <w:rsid w:val="001004F0"/>
    <w:rsid w:val="00177E1B"/>
    <w:rsid w:val="00184AB5"/>
    <w:rsid w:val="001A4312"/>
    <w:rsid w:val="001B0691"/>
    <w:rsid w:val="001C38C2"/>
    <w:rsid w:val="001D0024"/>
    <w:rsid w:val="001D60F4"/>
    <w:rsid w:val="00241AF4"/>
    <w:rsid w:val="00243B9B"/>
    <w:rsid w:val="00274188"/>
    <w:rsid w:val="00283441"/>
    <w:rsid w:val="00285B97"/>
    <w:rsid w:val="003023A1"/>
    <w:rsid w:val="003101F4"/>
    <w:rsid w:val="00354956"/>
    <w:rsid w:val="0035798F"/>
    <w:rsid w:val="00374E3B"/>
    <w:rsid w:val="004030E2"/>
    <w:rsid w:val="00405DFD"/>
    <w:rsid w:val="00423D00"/>
    <w:rsid w:val="00426D0A"/>
    <w:rsid w:val="00445847"/>
    <w:rsid w:val="00495D17"/>
    <w:rsid w:val="004A4B26"/>
    <w:rsid w:val="004A5DF6"/>
    <w:rsid w:val="004D3E9D"/>
    <w:rsid w:val="004F5680"/>
    <w:rsid w:val="00543ABD"/>
    <w:rsid w:val="005550E9"/>
    <w:rsid w:val="00584AEA"/>
    <w:rsid w:val="005879C3"/>
    <w:rsid w:val="005A3786"/>
    <w:rsid w:val="005A5077"/>
    <w:rsid w:val="005E5387"/>
    <w:rsid w:val="006070F4"/>
    <w:rsid w:val="006249E8"/>
    <w:rsid w:val="006537EA"/>
    <w:rsid w:val="006B4846"/>
    <w:rsid w:val="006C283F"/>
    <w:rsid w:val="006C6F16"/>
    <w:rsid w:val="006D066F"/>
    <w:rsid w:val="006D6395"/>
    <w:rsid w:val="006E0B4F"/>
    <w:rsid w:val="006F2F43"/>
    <w:rsid w:val="006F4AD3"/>
    <w:rsid w:val="00704C79"/>
    <w:rsid w:val="00706BAF"/>
    <w:rsid w:val="00711096"/>
    <w:rsid w:val="00721E82"/>
    <w:rsid w:val="007638BA"/>
    <w:rsid w:val="00765573"/>
    <w:rsid w:val="00776435"/>
    <w:rsid w:val="007A341B"/>
    <w:rsid w:val="007A5A9E"/>
    <w:rsid w:val="007A7C45"/>
    <w:rsid w:val="007B61DC"/>
    <w:rsid w:val="007C2D2A"/>
    <w:rsid w:val="007C3BFE"/>
    <w:rsid w:val="007C5674"/>
    <w:rsid w:val="00801CEC"/>
    <w:rsid w:val="008035E2"/>
    <w:rsid w:val="008132BB"/>
    <w:rsid w:val="00836768"/>
    <w:rsid w:val="00882373"/>
    <w:rsid w:val="0089010E"/>
    <w:rsid w:val="00895774"/>
    <w:rsid w:val="008C0329"/>
    <w:rsid w:val="008C086B"/>
    <w:rsid w:val="008D0925"/>
    <w:rsid w:val="008F2E74"/>
    <w:rsid w:val="009046C1"/>
    <w:rsid w:val="0090522F"/>
    <w:rsid w:val="0091562E"/>
    <w:rsid w:val="00945E54"/>
    <w:rsid w:val="00961C92"/>
    <w:rsid w:val="009752B9"/>
    <w:rsid w:val="009913DE"/>
    <w:rsid w:val="00991536"/>
    <w:rsid w:val="009B0120"/>
    <w:rsid w:val="00A14E80"/>
    <w:rsid w:val="00A16834"/>
    <w:rsid w:val="00A27578"/>
    <w:rsid w:val="00A40E35"/>
    <w:rsid w:val="00A512A3"/>
    <w:rsid w:val="00A546CB"/>
    <w:rsid w:val="00A71ACE"/>
    <w:rsid w:val="00A86B83"/>
    <w:rsid w:val="00A952EB"/>
    <w:rsid w:val="00A9641B"/>
    <w:rsid w:val="00AA0193"/>
    <w:rsid w:val="00AB7EC2"/>
    <w:rsid w:val="00AD06C4"/>
    <w:rsid w:val="00AD7218"/>
    <w:rsid w:val="00B00901"/>
    <w:rsid w:val="00B06ADB"/>
    <w:rsid w:val="00B121FB"/>
    <w:rsid w:val="00B2404F"/>
    <w:rsid w:val="00B4114C"/>
    <w:rsid w:val="00B44B71"/>
    <w:rsid w:val="00B5078D"/>
    <w:rsid w:val="00B5460A"/>
    <w:rsid w:val="00B85309"/>
    <w:rsid w:val="00C12671"/>
    <w:rsid w:val="00C31000"/>
    <w:rsid w:val="00C3708B"/>
    <w:rsid w:val="00C43839"/>
    <w:rsid w:val="00C733BF"/>
    <w:rsid w:val="00C83A3D"/>
    <w:rsid w:val="00C87B54"/>
    <w:rsid w:val="00CA1A1D"/>
    <w:rsid w:val="00CE73EB"/>
    <w:rsid w:val="00CF14F7"/>
    <w:rsid w:val="00CF463E"/>
    <w:rsid w:val="00D1183C"/>
    <w:rsid w:val="00D149C9"/>
    <w:rsid w:val="00D7295F"/>
    <w:rsid w:val="00D76553"/>
    <w:rsid w:val="00D85543"/>
    <w:rsid w:val="00DB6099"/>
    <w:rsid w:val="00DF0915"/>
    <w:rsid w:val="00E34A2D"/>
    <w:rsid w:val="00E504C3"/>
    <w:rsid w:val="00EB04B8"/>
    <w:rsid w:val="00EE0AAB"/>
    <w:rsid w:val="00EE6275"/>
    <w:rsid w:val="00F11D7C"/>
    <w:rsid w:val="00F21D6E"/>
    <w:rsid w:val="00F41DAA"/>
    <w:rsid w:val="00FA0F51"/>
    <w:rsid w:val="00FA3E26"/>
    <w:rsid w:val="00FC1C53"/>
    <w:rsid w:val="00FE3B61"/>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0FAE6E61-FF03-B047-AD83-52277224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7673</CharactersWithSpaces>
  <SharedDoc>false</SharedDoc>
  <HLinks>
    <vt:vector size="6" baseType="variant">
      <vt:variant>
        <vt:i4>4456462</vt:i4>
      </vt:variant>
      <vt:variant>
        <vt:i4>9776</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2017-04-10T13:36:00Z</cp:lastPrinted>
  <dcterms:created xsi:type="dcterms:W3CDTF">2018-12-05T15:06:00Z</dcterms:created>
  <dcterms:modified xsi:type="dcterms:W3CDTF">2018-12-05T15:06:00Z</dcterms:modified>
</cp:coreProperties>
</file>