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BED2D" w14:textId="77777777" w:rsidR="006D387C" w:rsidRPr="00B61F1E" w:rsidRDefault="006D387C" w:rsidP="00A90F01">
      <w:pPr>
        <w:spacing w:line="360" w:lineRule="auto"/>
        <w:ind w:right="2268"/>
        <w:jc w:val="both"/>
        <w:rPr>
          <w:rFonts w:ascii="Arial" w:eastAsia="ＭＳ 明朝" w:hAnsi="Arial" w:cs="Arial"/>
          <w:bCs/>
          <w:color w:val="000000"/>
          <w:szCs w:val="24"/>
          <w:lang w:eastAsia="ja-JP"/>
        </w:rPr>
      </w:pPr>
    </w:p>
    <w:p w14:paraId="77478DB6" w14:textId="77777777" w:rsidR="0075335E" w:rsidRPr="00B61F1E" w:rsidRDefault="0075335E" w:rsidP="00A90F01">
      <w:pPr>
        <w:spacing w:line="360" w:lineRule="auto"/>
        <w:ind w:right="2268"/>
        <w:jc w:val="both"/>
        <w:rPr>
          <w:rFonts w:ascii="Arial" w:eastAsia="ＭＳ 明朝" w:hAnsi="Arial" w:cs="Arial"/>
          <w:bCs/>
          <w:color w:val="000000"/>
          <w:szCs w:val="24"/>
          <w:lang w:eastAsia="ja-JP"/>
        </w:rPr>
      </w:pPr>
    </w:p>
    <w:p w14:paraId="0F148145" w14:textId="77777777" w:rsidR="0075335E" w:rsidRPr="00B61F1E" w:rsidRDefault="0075335E" w:rsidP="00A90F01">
      <w:pPr>
        <w:spacing w:line="360" w:lineRule="auto"/>
        <w:ind w:right="2268"/>
        <w:jc w:val="both"/>
        <w:rPr>
          <w:rFonts w:ascii="Arial" w:eastAsia="ＭＳ 明朝" w:hAnsi="Arial" w:cs="Arial"/>
          <w:bCs/>
          <w:color w:val="000000"/>
          <w:szCs w:val="24"/>
          <w:lang w:eastAsia="ja-JP"/>
        </w:rPr>
      </w:pPr>
    </w:p>
    <w:p w14:paraId="20AFFB2D" w14:textId="77777777" w:rsidR="0075335E" w:rsidRPr="00B61F1E" w:rsidRDefault="0075335E" w:rsidP="00A90F01">
      <w:pPr>
        <w:spacing w:line="360" w:lineRule="auto"/>
        <w:ind w:right="2268"/>
        <w:jc w:val="both"/>
        <w:rPr>
          <w:rFonts w:ascii="Arial" w:eastAsia="ＭＳ 明朝" w:hAnsi="Arial" w:cs="Arial"/>
          <w:bCs/>
          <w:color w:val="000000"/>
          <w:szCs w:val="24"/>
          <w:lang w:eastAsia="ja-JP"/>
        </w:rPr>
      </w:pPr>
    </w:p>
    <w:p w14:paraId="6796C26B" w14:textId="4517D942" w:rsidR="006D387C" w:rsidRPr="00B61F1E" w:rsidRDefault="00176DE8" w:rsidP="00A90F01">
      <w:pPr>
        <w:spacing w:line="360" w:lineRule="auto"/>
        <w:ind w:right="2268"/>
        <w:jc w:val="both"/>
        <w:rPr>
          <w:rFonts w:ascii="Arial" w:eastAsia="ＭＳ 明朝" w:hAnsi="Arial" w:cs="Arial"/>
          <w:b/>
          <w:bCs/>
          <w:color w:val="000000"/>
          <w:sz w:val="22"/>
          <w:szCs w:val="22"/>
          <w:lang w:eastAsia="ja-JP"/>
        </w:rPr>
      </w:pPr>
      <w:r w:rsidRPr="00B61F1E">
        <w:rPr>
          <w:rFonts w:ascii="Arial" w:eastAsia="ＭＳ 明朝" w:hAnsi="Arial" w:cs="Arial"/>
          <w:b/>
          <w:bCs/>
          <w:color w:val="000000"/>
          <w:sz w:val="22"/>
          <w:szCs w:val="22"/>
          <w:lang w:eastAsia="ja-JP"/>
        </w:rPr>
        <w:t xml:space="preserve">Datum: </w:t>
      </w:r>
      <w:r w:rsidR="002643B7" w:rsidRPr="00B61F1E">
        <w:rPr>
          <w:rFonts w:ascii="Arial" w:eastAsia="ＭＳ 明朝" w:hAnsi="Arial" w:cs="Arial"/>
          <w:bCs/>
          <w:color w:val="000000"/>
          <w:sz w:val="22"/>
          <w:szCs w:val="22"/>
          <w:lang w:eastAsia="ja-JP"/>
        </w:rPr>
        <w:t>14</w:t>
      </w:r>
      <w:r w:rsidR="003B64F5" w:rsidRPr="00B61F1E">
        <w:rPr>
          <w:rFonts w:ascii="Arial" w:eastAsia="ＭＳ 明朝" w:hAnsi="Arial" w:cs="Arial"/>
          <w:bCs/>
          <w:color w:val="000000"/>
          <w:sz w:val="22"/>
          <w:szCs w:val="22"/>
          <w:lang w:eastAsia="ja-JP"/>
        </w:rPr>
        <w:t>. März 201</w:t>
      </w:r>
      <w:r w:rsidR="002643B7" w:rsidRPr="00B61F1E">
        <w:rPr>
          <w:rFonts w:ascii="Arial" w:eastAsia="ＭＳ 明朝" w:hAnsi="Arial" w:cs="Arial"/>
          <w:bCs/>
          <w:color w:val="000000"/>
          <w:sz w:val="22"/>
          <w:szCs w:val="22"/>
          <w:lang w:eastAsia="ja-JP"/>
        </w:rPr>
        <w:t>7</w:t>
      </w:r>
    </w:p>
    <w:p w14:paraId="41FE208A" w14:textId="77777777" w:rsidR="004E498F" w:rsidRPr="00B61F1E" w:rsidRDefault="004E498F" w:rsidP="00A90F01">
      <w:pPr>
        <w:spacing w:line="360" w:lineRule="auto"/>
        <w:ind w:right="2268"/>
        <w:jc w:val="both"/>
        <w:rPr>
          <w:rFonts w:ascii="Arial" w:eastAsia="ＭＳ 明朝" w:hAnsi="Arial" w:cs="Arial"/>
          <w:bCs/>
          <w:color w:val="000000"/>
          <w:sz w:val="28"/>
          <w:szCs w:val="28"/>
          <w:lang w:eastAsia="ja-JP"/>
        </w:rPr>
      </w:pPr>
    </w:p>
    <w:p w14:paraId="4A2983D2" w14:textId="77777777" w:rsidR="00284F70" w:rsidRPr="00B61F1E" w:rsidRDefault="00284F70" w:rsidP="00D22D43">
      <w:pPr>
        <w:spacing w:line="360" w:lineRule="auto"/>
        <w:ind w:right="2268"/>
        <w:jc w:val="both"/>
        <w:rPr>
          <w:rFonts w:ascii="Arial" w:hAnsi="Arial" w:cs="Arial"/>
          <w:sz w:val="26"/>
          <w:szCs w:val="26"/>
        </w:rPr>
      </w:pPr>
    </w:p>
    <w:p w14:paraId="77F6AB68" w14:textId="77777777" w:rsidR="00BD0BB0" w:rsidRPr="00B61F1E" w:rsidRDefault="00BD0BB0" w:rsidP="00BD0BB0">
      <w:pPr>
        <w:spacing w:line="360" w:lineRule="auto"/>
        <w:ind w:right="2268"/>
        <w:jc w:val="both"/>
        <w:rPr>
          <w:rFonts w:ascii="Arial" w:hAnsi="Arial" w:cs="Arial"/>
          <w:sz w:val="26"/>
          <w:szCs w:val="26"/>
        </w:rPr>
      </w:pPr>
      <w:r w:rsidRPr="00B61F1E">
        <w:rPr>
          <w:rFonts w:ascii="Arial" w:hAnsi="Arial" w:cs="Arial"/>
          <w:sz w:val="26"/>
          <w:szCs w:val="26"/>
        </w:rPr>
        <w:t xml:space="preserve">Wichtige Tendenzen für Smarte Bäder </w:t>
      </w:r>
    </w:p>
    <w:p w14:paraId="2237A2CD" w14:textId="4D1AB37C" w:rsidR="00526C77" w:rsidRPr="00B61F1E" w:rsidRDefault="00BD0BB0" w:rsidP="00BD0BB0">
      <w:pPr>
        <w:spacing w:line="360" w:lineRule="auto"/>
        <w:ind w:right="2268"/>
        <w:jc w:val="both"/>
        <w:rPr>
          <w:rFonts w:ascii="Arial" w:eastAsia="ＭＳ 明朝" w:hAnsi="Arial" w:cs="Arial"/>
          <w:b/>
          <w:bCs/>
          <w:color w:val="000000"/>
          <w:sz w:val="26"/>
          <w:szCs w:val="26"/>
          <w:lang w:eastAsia="ja-JP"/>
        </w:rPr>
      </w:pPr>
      <w:r w:rsidRPr="00B61F1E">
        <w:rPr>
          <w:rFonts w:ascii="Arial" w:hAnsi="Arial" w:cs="Arial"/>
          <w:b/>
          <w:sz w:val="26"/>
          <w:szCs w:val="26"/>
        </w:rPr>
        <w:t>Von der App- und Sprachsteuerung zum Ambient Assisted Living (AAL)</w:t>
      </w:r>
    </w:p>
    <w:p w14:paraId="723B88CE" w14:textId="77777777" w:rsidR="00633B7D" w:rsidRPr="00B61F1E" w:rsidRDefault="00633B7D" w:rsidP="00430FD0">
      <w:pPr>
        <w:spacing w:line="360" w:lineRule="auto"/>
        <w:ind w:right="2268"/>
        <w:jc w:val="both"/>
        <w:rPr>
          <w:rFonts w:ascii="Arial" w:hAnsi="Arial" w:cs="Arial"/>
          <w:b/>
          <w:sz w:val="22"/>
        </w:rPr>
      </w:pPr>
    </w:p>
    <w:p w14:paraId="5212428B" w14:textId="2F8C279F" w:rsidR="00330F75" w:rsidRPr="00B61F1E" w:rsidRDefault="00BD0BB0" w:rsidP="00430FD0">
      <w:pPr>
        <w:spacing w:line="360" w:lineRule="auto"/>
        <w:ind w:right="2268"/>
        <w:jc w:val="both"/>
        <w:rPr>
          <w:rFonts w:ascii="Arial" w:hAnsi="Arial" w:cs="Arial"/>
          <w:b/>
          <w:sz w:val="22"/>
        </w:rPr>
      </w:pPr>
      <w:r w:rsidRPr="00B61F1E">
        <w:rPr>
          <w:rFonts w:ascii="Arial" w:hAnsi="Arial" w:cs="Arial"/>
          <w:b/>
          <w:sz w:val="22"/>
          <w:szCs w:val="22"/>
        </w:rPr>
        <w:t xml:space="preserve">Das Zauberwort der Stunde heißt auch im Badezimmer </w:t>
      </w:r>
      <w:r w:rsidR="00EA71B2">
        <w:rPr>
          <w:rFonts w:ascii="Arial" w:hAnsi="Arial" w:cs="Arial"/>
          <w:b/>
          <w:sz w:val="22"/>
          <w:szCs w:val="22"/>
        </w:rPr>
        <w:t xml:space="preserve">Digitalisierung. </w:t>
      </w:r>
      <w:r w:rsidRPr="00B61F1E">
        <w:rPr>
          <w:rFonts w:ascii="Arial" w:hAnsi="Arial" w:cs="Arial"/>
          <w:b/>
          <w:sz w:val="22"/>
          <w:szCs w:val="22"/>
        </w:rPr>
        <w:t>Vieles ist machbar, einiges wurde schon umgesetzt, manches muss noch auf den Einsatz warten. In welche Richtung die technische Entwicklung geht, welchen Nutzen sie speziell älteren Menschen bringt und was das u. a. für die fachgerechte Planung bedeutet, hat die Aktion Barrierefreies Bad anlässlich der „ISH 2017“ Mitte März in Frankfurt am Main in drei Tendenzen und einem Tipp zur Elektroinstallation zusammengefasst.</w:t>
      </w:r>
    </w:p>
    <w:p w14:paraId="5E2BD188" w14:textId="77777777" w:rsidR="00330F75" w:rsidRPr="00B61F1E" w:rsidRDefault="00330F75" w:rsidP="00430FD0">
      <w:pPr>
        <w:spacing w:line="360" w:lineRule="auto"/>
        <w:ind w:right="2268"/>
        <w:jc w:val="both"/>
        <w:rPr>
          <w:rFonts w:ascii="Arial" w:hAnsi="Arial" w:cs="Arial"/>
          <w:b/>
          <w:sz w:val="22"/>
        </w:rPr>
      </w:pPr>
    </w:p>
    <w:p w14:paraId="56233938" w14:textId="77777777" w:rsidR="00BD0BB0" w:rsidRPr="00B61F1E" w:rsidRDefault="000F0838" w:rsidP="00BD0BB0">
      <w:pPr>
        <w:spacing w:line="360" w:lineRule="auto"/>
        <w:ind w:right="2268"/>
        <w:jc w:val="both"/>
        <w:rPr>
          <w:rFonts w:ascii="Arial" w:hAnsi="Arial" w:cs="Arial"/>
          <w:bCs/>
          <w:sz w:val="22"/>
          <w:szCs w:val="22"/>
        </w:rPr>
      </w:pPr>
      <w:r w:rsidRPr="00B61F1E">
        <w:rPr>
          <w:rFonts w:ascii="Arial" w:hAnsi="Arial" w:cs="Arial"/>
          <w:b/>
          <w:sz w:val="22"/>
          <w:szCs w:val="22"/>
        </w:rPr>
        <w:t>Frankfurt</w:t>
      </w:r>
      <w:r w:rsidR="000317AF" w:rsidRPr="00B61F1E">
        <w:rPr>
          <w:rFonts w:ascii="Arial" w:hAnsi="Arial" w:cs="Arial"/>
          <w:b/>
          <w:sz w:val="22"/>
          <w:szCs w:val="22"/>
        </w:rPr>
        <w:t>/Bonn</w:t>
      </w:r>
      <w:r w:rsidR="00A9028C" w:rsidRPr="00B61F1E">
        <w:rPr>
          <w:rFonts w:ascii="Arial" w:hAnsi="Arial" w:cs="Arial"/>
          <w:b/>
          <w:sz w:val="22"/>
          <w:szCs w:val="22"/>
        </w:rPr>
        <w:t xml:space="preserve"> – (</w:t>
      </w:r>
      <w:r w:rsidR="006E7E35" w:rsidRPr="00B61F1E">
        <w:rPr>
          <w:rFonts w:ascii="Arial" w:hAnsi="Arial" w:cs="Arial"/>
          <w:b/>
          <w:sz w:val="22"/>
          <w:szCs w:val="22"/>
        </w:rPr>
        <w:t>abb</w:t>
      </w:r>
      <w:r w:rsidR="00116E36" w:rsidRPr="00B61F1E">
        <w:rPr>
          <w:rFonts w:ascii="Arial" w:hAnsi="Arial" w:cs="Arial"/>
          <w:b/>
          <w:sz w:val="22"/>
          <w:szCs w:val="22"/>
        </w:rPr>
        <w:t xml:space="preserve">) </w:t>
      </w:r>
      <w:r w:rsidR="00BD0BB0" w:rsidRPr="00B61F1E">
        <w:rPr>
          <w:rFonts w:ascii="Arial" w:hAnsi="Arial" w:cs="Arial"/>
          <w:bCs/>
          <w:sz w:val="22"/>
          <w:szCs w:val="22"/>
        </w:rPr>
        <w:t xml:space="preserve">Fenster, die sich bei Regen wie von Geisterhand schließen, eine Heizung, die das Zimmer an kühlen Tagen unaufgefordert auf Wunschtemperatur bringt und ein Kühlschrank, der selbstständig den Bestand der noch vorhandenen Lebensmittel und Getränke prüft, stoßen in weiten Teilen der Bevölkerung noch auf Widerstand. Nicht zuletzt deshalb schreitet die futuristisch anmutende eigenständige Funktionssteuerung auch im Badezimmer nur zögerlich voran. Aufzuhalten ist sie laut der Aktion Barrierefreies Bad indes nicht. Spätestens, wenn das Internet der Dinge statt verspielter Gadgets mehrheitlich intelligente Produkte auf den Markt bringt, die u. a. fehlendes Pflegepersonal auszugleichen wüssten, werde sich die </w:t>
      </w:r>
      <w:r w:rsidR="00BD0BB0" w:rsidRPr="00B61F1E">
        <w:rPr>
          <w:rFonts w:ascii="Arial" w:hAnsi="Arial" w:cs="Arial"/>
          <w:bCs/>
          <w:sz w:val="22"/>
          <w:szCs w:val="22"/>
        </w:rPr>
        <w:lastRenderedPageBreak/>
        <w:t>Nachfrage nach künstlichen Intelligenzen rund um Waschtisch &amp; WC erheblich erhöhen – mit folgenden drei Tendenzen.</w:t>
      </w:r>
    </w:p>
    <w:p w14:paraId="2056F3B6" w14:textId="77777777" w:rsidR="00BD0BB0" w:rsidRPr="00B61F1E" w:rsidRDefault="00BD0BB0" w:rsidP="00BD0BB0">
      <w:pPr>
        <w:spacing w:line="360" w:lineRule="auto"/>
        <w:ind w:right="2268"/>
        <w:jc w:val="both"/>
        <w:rPr>
          <w:rFonts w:ascii="Arial" w:hAnsi="Arial" w:cs="Arial"/>
          <w:bCs/>
          <w:sz w:val="22"/>
          <w:szCs w:val="22"/>
        </w:rPr>
      </w:pPr>
    </w:p>
    <w:p w14:paraId="42D042D7" w14:textId="77777777" w:rsidR="00BD0BB0" w:rsidRPr="00B61F1E" w:rsidRDefault="00BD0BB0" w:rsidP="00BD0BB0">
      <w:pPr>
        <w:spacing w:line="360" w:lineRule="auto"/>
        <w:ind w:right="2268"/>
        <w:jc w:val="both"/>
        <w:rPr>
          <w:rFonts w:ascii="Arial" w:hAnsi="Arial" w:cs="Arial"/>
          <w:b/>
          <w:bCs/>
          <w:sz w:val="22"/>
          <w:szCs w:val="22"/>
        </w:rPr>
      </w:pPr>
      <w:r w:rsidRPr="00B61F1E">
        <w:rPr>
          <w:rFonts w:ascii="Arial" w:hAnsi="Arial" w:cs="Arial"/>
          <w:b/>
          <w:bCs/>
          <w:sz w:val="22"/>
          <w:szCs w:val="22"/>
        </w:rPr>
        <w:t>Tendenz 1: App- und Sprachsteuerung erleichtern den Alltag</w:t>
      </w:r>
    </w:p>
    <w:p w14:paraId="4AA11503" w14:textId="77777777" w:rsidR="00BD0BB0" w:rsidRPr="00B61F1E" w:rsidRDefault="00BD0BB0" w:rsidP="00BD0BB0">
      <w:pPr>
        <w:spacing w:line="360" w:lineRule="auto"/>
        <w:ind w:right="2268"/>
        <w:jc w:val="both"/>
        <w:rPr>
          <w:rFonts w:ascii="Arial" w:hAnsi="Arial" w:cs="Arial"/>
          <w:bCs/>
          <w:sz w:val="22"/>
          <w:szCs w:val="22"/>
        </w:rPr>
      </w:pPr>
    </w:p>
    <w:p w14:paraId="20AFE4F1" w14:textId="4D9A75FB" w:rsidR="00BD0BB0" w:rsidRPr="00B61F1E" w:rsidRDefault="00BD0BB0" w:rsidP="00BD0BB0">
      <w:pPr>
        <w:spacing w:line="360" w:lineRule="auto"/>
        <w:ind w:right="2268"/>
        <w:jc w:val="both"/>
        <w:rPr>
          <w:rFonts w:ascii="Arial" w:hAnsi="Arial" w:cs="Arial"/>
          <w:bCs/>
          <w:sz w:val="22"/>
          <w:szCs w:val="22"/>
        </w:rPr>
      </w:pPr>
      <w:r w:rsidRPr="00B61F1E">
        <w:rPr>
          <w:rFonts w:ascii="Arial" w:hAnsi="Arial" w:cs="Arial"/>
          <w:bCs/>
          <w:sz w:val="22"/>
          <w:szCs w:val="22"/>
        </w:rPr>
        <w:t>Während sich smarte Sanitärprodukte fürs Bad in der Vergangenheit ausschließlich via App oder andere</w:t>
      </w:r>
      <w:r w:rsidR="009826C6">
        <w:rPr>
          <w:rFonts w:ascii="Arial" w:hAnsi="Arial" w:cs="Arial"/>
          <w:bCs/>
          <w:sz w:val="22"/>
          <w:szCs w:val="22"/>
        </w:rPr>
        <w:t>n</w:t>
      </w:r>
      <w:r w:rsidRPr="00B61F1E">
        <w:rPr>
          <w:rFonts w:ascii="Arial" w:hAnsi="Arial" w:cs="Arial"/>
          <w:bCs/>
          <w:sz w:val="22"/>
          <w:szCs w:val="22"/>
        </w:rPr>
        <w:t xml:space="preserve"> interaktive</w:t>
      </w:r>
      <w:r w:rsidR="009826C6">
        <w:rPr>
          <w:rFonts w:ascii="Arial" w:hAnsi="Arial" w:cs="Arial"/>
          <w:bCs/>
          <w:sz w:val="22"/>
          <w:szCs w:val="22"/>
        </w:rPr>
        <w:t>n</w:t>
      </w:r>
      <w:r w:rsidRPr="00B61F1E">
        <w:rPr>
          <w:rFonts w:ascii="Arial" w:hAnsi="Arial" w:cs="Arial"/>
          <w:bCs/>
          <w:sz w:val="22"/>
          <w:szCs w:val="22"/>
        </w:rPr>
        <w:t xml:space="preserve"> Oberflächen per Fingertipp bedienen ließen, stehen nun zusätzlich digitale Steuermöglichkeiten mittels Sprachbefehl in den Startlöchern. Schon heute reichen einige Worte ans Smartphone oder Tablet, um Wassermengen in angenehmer Temperatur in einem Becken oder in der Wanne zu dosieren. Und wenn „Siri“ von Apple oder „Alexa“ von Amazon Echo auf Zuruf bereits Wecker stellen, Terminkalender verwalten oder die Hausbeleuchtung dirigieren, ist davon auszugehen, dass sie ebenso im Badezimmer Wünsche erfüllen können. Hinzu kommt, dass sich die Steuerung mittels Sprache mit regelmäßiger Benutzung kontinuierlich verbessert. Die Konsequenz: Die Bewältigung des Alltags durch sie wird nicht nur komfortabler, sondern vor</w:t>
      </w:r>
      <w:r w:rsidR="000D089D">
        <w:rPr>
          <w:rFonts w:ascii="Arial" w:hAnsi="Arial" w:cs="Arial"/>
          <w:bCs/>
          <w:sz w:val="22"/>
          <w:szCs w:val="22"/>
        </w:rPr>
        <w:t xml:space="preserve"> </w:t>
      </w:r>
      <w:r w:rsidRPr="00B61F1E">
        <w:rPr>
          <w:rFonts w:ascii="Arial" w:hAnsi="Arial" w:cs="Arial"/>
          <w:bCs/>
          <w:sz w:val="22"/>
          <w:szCs w:val="22"/>
        </w:rPr>
        <w:t>a</w:t>
      </w:r>
      <w:r w:rsidR="000D089D">
        <w:rPr>
          <w:rFonts w:ascii="Arial" w:hAnsi="Arial" w:cs="Arial"/>
          <w:bCs/>
          <w:sz w:val="22"/>
          <w:szCs w:val="22"/>
        </w:rPr>
        <w:t xml:space="preserve">llem </w:t>
      </w:r>
      <w:r w:rsidRPr="00B61F1E">
        <w:rPr>
          <w:rFonts w:ascii="Arial" w:hAnsi="Arial" w:cs="Arial"/>
          <w:bCs/>
          <w:sz w:val="22"/>
          <w:szCs w:val="22"/>
        </w:rPr>
        <w:t>verlässlicher.</w:t>
      </w:r>
    </w:p>
    <w:p w14:paraId="16EEA4A8" w14:textId="77777777" w:rsidR="00BD0BB0" w:rsidRPr="00B61F1E" w:rsidRDefault="00BD0BB0" w:rsidP="00BD0BB0">
      <w:pPr>
        <w:spacing w:line="360" w:lineRule="auto"/>
        <w:ind w:right="2268"/>
        <w:jc w:val="both"/>
        <w:rPr>
          <w:rFonts w:ascii="Arial" w:hAnsi="Arial" w:cs="Arial"/>
          <w:bCs/>
          <w:sz w:val="22"/>
          <w:szCs w:val="22"/>
        </w:rPr>
      </w:pPr>
    </w:p>
    <w:p w14:paraId="5C2F6FDC" w14:textId="77777777" w:rsidR="00BD0BB0" w:rsidRPr="00B61F1E" w:rsidRDefault="00BD0BB0" w:rsidP="00BD0BB0">
      <w:pPr>
        <w:spacing w:line="360" w:lineRule="auto"/>
        <w:ind w:right="2268"/>
        <w:jc w:val="both"/>
        <w:rPr>
          <w:rFonts w:ascii="Arial" w:hAnsi="Arial" w:cs="Arial"/>
          <w:b/>
          <w:bCs/>
          <w:sz w:val="22"/>
          <w:szCs w:val="22"/>
        </w:rPr>
      </w:pPr>
      <w:r w:rsidRPr="00B61F1E">
        <w:rPr>
          <w:rFonts w:ascii="Arial" w:hAnsi="Arial" w:cs="Arial"/>
          <w:b/>
          <w:bCs/>
          <w:sz w:val="22"/>
          <w:szCs w:val="22"/>
        </w:rPr>
        <w:t>Tendenz 2: Abrufbarkeit komplexer Situationen erhält Selbstständigkeit</w:t>
      </w:r>
    </w:p>
    <w:p w14:paraId="22E338EB" w14:textId="77777777" w:rsidR="00BD0BB0" w:rsidRPr="00B61F1E" w:rsidRDefault="00BD0BB0" w:rsidP="00BD0BB0">
      <w:pPr>
        <w:spacing w:line="360" w:lineRule="auto"/>
        <w:ind w:right="2268"/>
        <w:jc w:val="both"/>
        <w:rPr>
          <w:rFonts w:ascii="Arial" w:hAnsi="Arial" w:cs="Arial"/>
          <w:bCs/>
          <w:sz w:val="22"/>
          <w:szCs w:val="22"/>
        </w:rPr>
      </w:pPr>
    </w:p>
    <w:p w14:paraId="020B5BBA" w14:textId="77777777" w:rsidR="00BD0BB0" w:rsidRPr="00B61F1E" w:rsidRDefault="00BD0BB0" w:rsidP="00BD0BB0">
      <w:pPr>
        <w:spacing w:line="360" w:lineRule="auto"/>
        <w:ind w:right="2268"/>
        <w:jc w:val="both"/>
        <w:rPr>
          <w:rFonts w:ascii="Arial" w:hAnsi="Arial" w:cs="Arial"/>
          <w:bCs/>
          <w:sz w:val="22"/>
          <w:szCs w:val="22"/>
        </w:rPr>
      </w:pPr>
      <w:r w:rsidRPr="00B61F1E">
        <w:rPr>
          <w:rFonts w:ascii="Arial" w:hAnsi="Arial" w:cs="Arial"/>
          <w:bCs/>
          <w:sz w:val="22"/>
          <w:szCs w:val="22"/>
        </w:rPr>
        <w:t xml:space="preserve">Über digitale Bedienkonzepte lassen sich im Badezimmer jedoch längst nicht nur Wasserfluss und Temperatur an Waschtisch und Wanne regeln. Es können zudem Programme hinterlegt werden, die per Fingertipp beispielsweise sogenannte „Situationen“, also immer wiederkehrende und miteinander verbundene Vorgänge abrufen. Was im Duschbereich zurzeit über unterschiedliche Wasserchoreografien für Komfort und sinnliche Erlebnisse sorgt, entlastet im altersgerechten Bad der Zukunft den pflegenden Angehörigen. Kann man nämlich aufeinanderfolgende Ereignisse beim Betreten des Bades – Licht, Wassertemperatur, Wasserstrahlstärke oder aber die Höhen von Waschtisch und WC – gleichzeitig aktivieren und vorab individuell auf </w:t>
      </w:r>
      <w:r w:rsidRPr="00B61F1E">
        <w:rPr>
          <w:rFonts w:ascii="Arial" w:hAnsi="Arial" w:cs="Arial"/>
          <w:bCs/>
          <w:sz w:val="22"/>
          <w:szCs w:val="22"/>
        </w:rPr>
        <w:lastRenderedPageBreak/>
        <w:t>den Nutzer abstimmen, dann sind fremde Hände vielleicht nicht notwendig.</w:t>
      </w:r>
    </w:p>
    <w:p w14:paraId="08CAA592" w14:textId="77777777" w:rsidR="00BD0BB0" w:rsidRPr="00B61F1E" w:rsidRDefault="00BD0BB0" w:rsidP="00BD0BB0">
      <w:pPr>
        <w:spacing w:line="360" w:lineRule="auto"/>
        <w:ind w:right="2268"/>
        <w:jc w:val="both"/>
        <w:rPr>
          <w:rFonts w:ascii="Arial" w:hAnsi="Arial" w:cs="Arial"/>
          <w:bCs/>
          <w:sz w:val="22"/>
          <w:szCs w:val="22"/>
        </w:rPr>
      </w:pPr>
    </w:p>
    <w:p w14:paraId="613E91F4" w14:textId="77777777" w:rsidR="00BD0BB0" w:rsidRPr="00B61F1E" w:rsidRDefault="00BD0BB0" w:rsidP="00BD0BB0">
      <w:pPr>
        <w:spacing w:line="360" w:lineRule="auto"/>
        <w:ind w:right="2268"/>
        <w:jc w:val="both"/>
        <w:rPr>
          <w:rFonts w:ascii="Arial" w:hAnsi="Arial" w:cs="Arial"/>
          <w:b/>
          <w:bCs/>
          <w:sz w:val="22"/>
          <w:szCs w:val="22"/>
        </w:rPr>
      </w:pPr>
      <w:r w:rsidRPr="00B61F1E">
        <w:rPr>
          <w:rFonts w:ascii="Arial" w:hAnsi="Arial" w:cs="Arial"/>
          <w:b/>
          <w:bCs/>
          <w:sz w:val="22"/>
          <w:szCs w:val="22"/>
        </w:rPr>
        <w:t>Tendenz 3: Ambient Assisted Living (AAL) bietet Sicherheit und unterstützt</w:t>
      </w:r>
    </w:p>
    <w:p w14:paraId="38722C27" w14:textId="77777777" w:rsidR="00BD0BB0" w:rsidRPr="00B61F1E" w:rsidRDefault="00BD0BB0" w:rsidP="00BD0BB0">
      <w:pPr>
        <w:spacing w:line="360" w:lineRule="auto"/>
        <w:ind w:right="2268"/>
        <w:jc w:val="both"/>
        <w:rPr>
          <w:rFonts w:ascii="Arial" w:hAnsi="Arial" w:cs="Arial"/>
          <w:bCs/>
          <w:sz w:val="22"/>
          <w:szCs w:val="22"/>
        </w:rPr>
      </w:pPr>
    </w:p>
    <w:p w14:paraId="0F149BA7" w14:textId="77777777" w:rsidR="00BD0BB0" w:rsidRPr="00B61F1E" w:rsidRDefault="00BD0BB0" w:rsidP="00BD0BB0">
      <w:pPr>
        <w:spacing w:line="360" w:lineRule="auto"/>
        <w:ind w:right="2268"/>
        <w:jc w:val="both"/>
        <w:rPr>
          <w:rFonts w:ascii="Arial" w:hAnsi="Arial" w:cs="Arial"/>
          <w:bCs/>
          <w:sz w:val="22"/>
          <w:szCs w:val="22"/>
        </w:rPr>
      </w:pPr>
      <w:r w:rsidRPr="00B61F1E">
        <w:rPr>
          <w:rFonts w:ascii="Arial" w:hAnsi="Arial" w:cs="Arial"/>
          <w:bCs/>
          <w:sz w:val="22"/>
          <w:szCs w:val="22"/>
        </w:rPr>
        <w:t>Und in der Tat entdecken aktuell gerade ältere Menschen, dass interaktiv gesteuerte Systeme ihnen dabei helfen können, möglichst lange selbstbestimmt im eigenen Zuhause zu leben. Ein Badezimmer mit integriertem Notruf, personifiziertem, höhenverstellbarem Dusch-WC und Memory-Funktionen am Spiegel würden dazu zweifelsohne einen wertvollen Beitrag leisten. Schon vor etlichen Jahren hat daher das Fraunhofer-Institut gemeinsam mit verschiedenen Anbietern mitdenkende, selbsterklärende Ausstattungslösungen auf die Beine gestellt. Der Spiegelschrank, der über beleuchtete Piktogramme an das Waschen, Zähneputzen und Kämmen oder an die Einnahme von Medikamenten erinnert, war und ist weiterhin in aller Munde und ein regelrechtes Symbol für Ambient Assisted Living (AAL) samt „Health Monitoring“ im Bad. Ab sofort aber macht ihm das weltweit erste App-gesteuerte WC Konkurrenz, das vollautomatisch den Urin analysiert und die Werte auf dem Smartphone oder Tablet bereitstellt – eine der „ISH 2017“-Neuheiten, die für Wirbel sorgten.</w:t>
      </w:r>
    </w:p>
    <w:p w14:paraId="24A41416" w14:textId="77777777" w:rsidR="00BD0BB0" w:rsidRPr="00B61F1E" w:rsidRDefault="00BD0BB0" w:rsidP="00BD0BB0">
      <w:pPr>
        <w:spacing w:line="360" w:lineRule="auto"/>
        <w:ind w:right="2268"/>
        <w:jc w:val="both"/>
        <w:rPr>
          <w:rFonts w:ascii="Arial" w:hAnsi="Arial" w:cs="Arial"/>
          <w:bCs/>
          <w:sz w:val="22"/>
          <w:szCs w:val="22"/>
        </w:rPr>
      </w:pPr>
    </w:p>
    <w:p w14:paraId="45A34F3B" w14:textId="77777777" w:rsidR="00BD0BB0" w:rsidRPr="00B61F1E" w:rsidRDefault="00BD0BB0" w:rsidP="00BD0BB0">
      <w:pPr>
        <w:spacing w:line="360" w:lineRule="auto"/>
        <w:ind w:right="2268"/>
        <w:jc w:val="both"/>
        <w:rPr>
          <w:rFonts w:ascii="Arial" w:hAnsi="Arial" w:cs="Arial"/>
          <w:bCs/>
          <w:sz w:val="22"/>
          <w:szCs w:val="22"/>
        </w:rPr>
      </w:pPr>
      <w:r w:rsidRPr="00B61F1E">
        <w:rPr>
          <w:rFonts w:ascii="Arial" w:hAnsi="Arial" w:cs="Arial"/>
          <w:bCs/>
          <w:sz w:val="22"/>
          <w:szCs w:val="22"/>
        </w:rPr>
        <w:t xml:space="preserve">Die smarte Bad-Variante von heute wird – zumindest gedanklich – sehr sicher geplant. Über Bewegungsmelder an Türen oder Sensoren am Boden erkennen Familienangehörige, Freunde oder der Pflegedienst sofort Unregelmäßigkeiten, wenn die Alltagsroutinen einer älteren Person sich durch Krankheit plötzlich verändern oder gar durch einen Sturz wegfallen. Intelligente Assistenzsysteme können darüber hinaus unterstützen. Bei Berührung der Display-Schaltfläche „Bad verlassen“ fließt kein vergessenes Wasser mehr und nicht benötigte Lichter gehen aus. „Nachtlicht“ wiederum aktiviert Bewegungssensoren zum Einschalten der Beleuchtung auf dem Gang ins Bad – von der Lichtleiste </w:t>
      </w:r>
      <w:r w:rsidRPr="00B61F1E">
        <w:rPr>
          <w:rFonts w:ascii="Arial" w:hAnsi="Arial" w:cs="Arial"/>
          <w:bCs/>
          <w:sz w:val="22"/>
          <w:szCs w:val="22"/>
        </w:rPr>
        <w:lastRenderedPageBreak/>
        <w:t>in Schlafzimmer und Flur bis hin zum Orientierungslicht an Spiegelschrank und Dusch-WC.</w:t>
      </w:r>
    </w:p>
    <w:p w14:paraId="25236FF7" w14:textId="77777777" w:rsidR="00BD0BB0" w:rsidRPr="00B61F1E" w:rsidRDefault="00BD0BB0" w:rsidP="00BD0BB0">
      <w:pPr>
        <w:spacing w:line="360" w:lineRule="auto"/>
        <w:ind w:right="2268"/>
        <w:jc w:val="both"/>
        <w:rPr>
          <w:rFonts w:ascii="Arial" w:hAnsi="Arial" w:cs="Arial"/>
          <w:bCs/>
          <w:sz w:val="22"/>
          <w:szCs w:val="22"/>
        </w:rPr>
      </w:pPr>
    </w:p>
    <w:p w14:paraId="5B8B0EED" w14:textId="77777777" w:rsidR="00BD0BB0" w:rsidRPr="00B61F1E" w:rsidRDefault="00BD0BB0" w:rsidP="00BD0BB0">
      <w:pPr>
        <w:spacing w:line="360" w:lineRule="auto"/>
        <w:ind w:right="2268"/>
        <w:jc w:val="both"/>
        <w:rPr>
          <w:rFonts w:ascii="Arial" w:hAnsi="Arial" w:cs="Arial"/>
          <w:b/>
          <w:bCs/>
          <w:sz w:val="22"/>
          <w:szCs w:val="22"/>
        </w:rPr>
      </w:pPr>
      <w:r w:rsidRPr="00B61F1E">
        <w:rPr>
          <w:rFonts w:ascii="Arial" w:hAnsi="Arial" w:cs="Arial"/>
          <w:b/>
          <w:bCs/>
          <w:sz w:val="22"/>
          <w:szCs w:val="22"/>
        </w:rPr>
        <w:t xml:space="preserve">Tipp: Für die Elektroinstallation ausreichend Stromleitungen und </w:t>
      </w:r>
    </w:p>
    <w:p w14:paraId="00C87CC8" w14:textId="77777777" w:rsidR="00BD0BB0" w:rsidRPr="00B61F1E" w:rsidRDefault="00BD0BB0" w:rsidP="00BD0BB0">
      <w:pPr>
        <w:spacing w:line="360" w:lineRule="auto"/>
        <w:ind w:right="2268"/>
        <w:jc w:val="both"/>
        <w:rPr>
          <w:rFonts w:ascii="Arial" w:hAnsi="Arial" w:cs="Arial"/>
          <w:bCs/>
          <w:sz w:val="22"/>
          <w:szCs w:val="22"/>
        </w:rPr>
      </w:pPr>
      <w:r w:rsidRPr="00B61F1E">
        <w:rPr>
          <w:rFonts w:ascii="Arial" w:hAnsi="Arial" w:cs="Arial"/>
          <w:b/>
          <w:bCs/>
          <w:sz w:val="22"/>
          <w:szCs w:val="22"/>
        </w:rPr>
        <w:t>-anschlüsse verlegen lassen</w:t>
      </w:r>
    </w:p>
    <w:p w14:paraId="2667C09A" w14:textId="77777777" w:rsidR="00BD0BB0" w:rsidRPr="00B61F1E" w:rsidRDefault="00BD0BB0" w:rsidP="00BD0BB0">
      <w:pPr>
        <w:spacing w:line="360" w:lineRule="auto"/>
        <w:ind w:right="2268"/>
        <w:jc w:val="both"/>
        <w:rPr>
          <w:rFonts w:ascii="Arial" w:hAnsi="Arial" w:cs="Arial"/>
          <w:bCs/>
          <w:sz w:val="22"/>
          <w:szCs w:val="22"/>
        </w:rPr>
      </w:pPr>
    </w:p>
    <w:p w14:paraId="48A802B7" w14:textId="5BF8B216" w:rsidR="00BD0BB0" w:rsidRPr="00B61F1E" w:rsidRDefault="00BD0BB0" w:rsidP="00BD0BB0">
      <w:pPr>
        <w:spacing w:line="360" w:lineRule="auto"/>
        <w:ind w:right="2268"/>
        <w:jc w:val="both"/>
        <w:rPr>
          <w:rFonts w:ascii="Arial" w:hAnsi="Arial" w:cs="Arial"/>
          <w:bCs/>
          <w:sz w:val="22"/>
          <w:szCs w:val="22"/>
        </w:rPr>
      </w:pPr>
      <w:r w:rsidRPr="00B61F1E">
        <w:rPr>
          <w:rFonts w:ascii="Arial" w:hAnsi="Arial" w:cs="Arial"/>
          <w:bCs/>
          <w:sz w:val="22"/>
          <w:szCs w:val="22"/>
        </w:rPr>
        <w:t xml:space="preserve">Dass der Bedarf an cleveren Badausstattungen, die neben Komfort und Wellness auch Pflegemöglichkeiten und Sicherheit im Angebot haben, sich steigern wird, untermauert ebenfalls die vom ZVSHK veröffentlichte „Trendstudie Smarte Bäder“. Gleichzeitig wird durch sie deutlich, dass smarte Bäder mehr noch als in anderen Wohnbereichen hohe Anforderungen an die Elektroinstallation stellen. Wer sein Bad renovieren möchte, dem rät die Aktion Barrierefreies Bad, in Absprache mit dem SHK-Fachhandwerker parallel in Stromleitungen und </w:t>
      </w:r>
      <w:r w:rsidR="0035596D">
        <w:rPr>
          <w:rFonts w:ascii="Arial" w:hAnsi="Arial" w:cs="Arial"/>
          <w:bCs/>
          <w:sz w:val="22"/>
          <w:szCs w:val="22"/>
        </w:rPr>
        <w:br/>
      </w:r>
      <w:r w:rsidRPr="00B61F1E">
        <w:rPr>
          <w:rFonts w:ascii="Arial" w:hAnsi="Arial" w:cs="Arial"/>
          <w:bCs/>
          <w:sz w:val="22"/>
          <w:szCs w:val="22"/>
        </w:rPr>
        <w:t>-anschlüsse zu investieren. Nur so sei der nachträgliche Einbau von smarten Geräten bzw. Sanitärobjekten möglich, ohne Mehrkosten zu erzeugen. Demnach muss man für eine zukunftstaugliche Basiselektroinstallation in der Regel mit wenigstens einem Anschluss für folgende Einrichtungen, Funktionen und Ausstattungen planen:</w:t>
      </w:r>
    </w:p>
    <w:p w14:paraId="07904F4F"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1 – 2</w:t>
      </w:r>
      <w:r w:rsidRPr="00B61F1E">
        <w:rPr>
          <w:rFonts w:ascii="Arial" w:hAnsi="Arial" w:cs="Arial"/>
          <w:bCs/>
          <w:sz w:val="22"/>
          <w:szCs w:val="22"/>
        </w:rPr>
        <w:tab/>
        <w:t>Toilette (separater Lifter, Dusch-WC)</w:t>
      </w:r>
    </w:p>
    <w:p w14:paraId="463F38FB"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1</w:t>
      </w:r>
      <w:r w:rsidRPr="00B61F1E">
        <w:rPr>
          <w:rFonts w:ascii="Arial" w:hAnsi="Arial" w:cs="Arial"/>
          <w:bCs/>
          <w:sz w:val="22"/>
          <w:szCs w:val="22"/>
        </w:rPr>
        <w:tab/>
        <w:t>Badewanne (Licht, Lautsprecher, Lifter)</w:t>
      </w:r>
    </w:p>
    <w:p w14:paraId="0279C044"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1</w:t>
      </w:r>
      <w:r w:rsidRPr="00B61F1E">
        <w:rPr>
          <w:rFonts w:ascii="Arial" w:hAnsi="Arial" w:cs="Arial"/>
          <w:bCs/>
          <w:sz w:val="22"/>
          <w:szCs w:val="22"/>
        </w:rPr>
        <w:tab/>
        <w:t>Dusche (Licht, Duft, Töne, Tropfen)</w:t>
      </w:r>
    </w:p>
    <w:p w14:paraId="13D1A455"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1 – 2</w:t>
      </w:r>
      <w:r w:rsidRPr="00B61F1E">
        <w:rPr>
          <w:rFonts w:ascii="Arial" w:hAnsi="Arial" w:cs="Arial"/>
          <w:bCs/>
          <w:sz w:val="22"/>
          <w:szCs w:val="22"/>
        </w:rPr>
        <w:tab/>
        <w:t>Waschbecken (Lifter, sensorgesteuerter Seifenspender)</w:t>
      </w:r>
    </w:p>
    <w:p w14:paraId="6C9A0A20"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1</w:t>
      </w:r>
      <w:r w:rsidRPr="00B61F1E">
        <w:rPr>
          <w:rFonts w:ascii="Arial" w:hAnsi="Arial" w:cs="Arial"/>
          <w:bCs/>
          <w:sz w:val="22"/>
          <w:szCs w:val="22"/>
        </w:rPr>
        <w:tab/>
        <w:t>Durchlauferhitzer für Waschbecken</w:t>
      </w:r>
    </w:p>
    <w:p w14:paraId="6C8355C6"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1 – n</w:t>
      </w:r>
      <w:r w:rsidRPr="00B61F1E">
        <w:rPr>
          <w:rFonts w:ascii="Arial" w:hAnsi="Arial" w:cs="Arial"/>
          <w:bCs/>
          <w:sz w:val="22"/>
          <w:szCs w:val="22"/>
        </w:rPr>
        <w:tab/>
        <w:t>Licht (Decke, Wände)</w:t>
      </w:r>
    </w:p>
    <w:p w14:paraId="057E795B"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1</w:t>
      </w:r>
      <w:r w:rsidRPr="00B61F1E">
        <w:rPr>
          <w:rFonts w:ascii="Arial" w:hAnsi="Arial" w:cs="Arial"/>
          <w:bCs/>
          <w:sz w:val="22"/>
          <w:szCs w:val="22"/>
        </w:rPr>
        <w:tab/>
        <w:t>Spiegel (Licht, Lautsprecher, Radio, Fernsehen, Internet)</w:t>
      </w:r>
    </w:p>
    <w:p w14:paraId="6002453D"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1</w:t>
      </w:r>
      <w:r w:rsidRPr="00B61F1E">
        <w:rPr>
          <w:rFonts w:ascii="Arial" w:hAnsi="Arial" w:cs="Arial"/>
          <w:bCs/>
          <w:sz w:val="22"/>
          <w:szCs w:val="22"/>
        </w:rPr>
        <w:tab/>
        <w:t>Entlüftung</w:t>
      </w:r>
    </w:p>
    <w:p w14:paraId="5227234E"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1</w:t>
      </w:r>
      <w:r w:rsidRPr="00B61F1E">
        <w:rPr>
          <w:rFonts w:ascii="Arial" w:hAnsi="Arial" w:cs="Arial"/>
          <w:bCs/>
          <w:sz w:val="22"/>
          <w:szCs w:val="22"/>
        </w:rPr>
        <w:tab/>
        <w:t>Heizung (Zusatzaggregat in Heizkörper, Infrarot-Zusatzheizung)</w:t>
      </w:r>
    </w:p>
    <w:p w14:paraId="428241A0"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2</w:t>
      </w:r>
      <w:r w:rsidRPr="00B61F1E">
        <w:rPr>
          <w:rFonts w:ascii="Arial" w:hAnsi="Arial" w:cs="Arial"/>
          <w:bCs/>
          <w:sz w:val="22"/>
          <w:szCs w:val="22"/>
        </w:rPr>
        <w:tab/>
        <w:t>Steckdosen für Elektrogeräte (Zahnbürste, Rasierer, Fön)</w:t>
      </w:r>
    </w:p>
    <w:p w14:paraId="1A1C6C3F"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0 – 3</w:t>
      </w:r>
      <w:r w:rsidRPr="00B61F1E">
        <w:rPr>
          <w:rFonts w:ascii="Arial" w:hAnsi="Arial" w:cs="Arial"/>
          <w:bCs/>
          <w:sz w:val="22"/>
          <w:szCs w:val="22"/>
        </w:rPr>
        <w:tab/>
        <w:t>Fensteröffnung</w:t>
      </w:r>
    </w:p>
    <w:p w14:paraId="4F716D8D"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1</w:t>
      </w:r>
      <w:r w:rsidRPr="00B61F1E">
        <w:rPr>
          <w:rFonts w:ascii="Arial" w:hAnsi="Arial" w:cs="Arial"/>
          <w:bCs/>
          <w:sz w:val="22"/>
          <w:szCs w:val="22"/>
        </w:rPr>
        <w:tab/>
        <w:t>Händetrockner</w:t>
      </w:r>
    </w:p>
    <w:p w14:paraId="4D848AB2"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1</w:t>
      </w:r>
      <w:r w:rsidRPr="00B61F1E">
        <w:rPr>
          <w:rFonts w:ascii="Arial" w:hAnsi="Arial" w:cs="Arial"/>
          <w:bCs/>
          <w:sz w:val="22"/>
          <w:szCs w:val="22"/>
        </w:rPr>
        <w:tab/>
        <w:t>Boden (Sturzerkennung)</w:t>
      </w:r>
    </w:p>
    <w:p w14:paraId="70C9ABA6"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1</w:t>
      </w:r>
      <w:r w:rsidRPr="00B61F1E">
        <w:rPr>
          <w:rFonts w:ascii="Arial" w:hAnsi="Arial" w:cs="Arial"/>
          <w:bCs/>
          <w:sz w:val="22"/>
          <w:szCs w:val="22"/>
        </w:rPr>
        <w:tab/>
        <w:t>Steckdose etwa für Staubsauger</w:t>
      </w:r>
    </w:p>
    <w:p w14:paraId="03CAE91C"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2</w:t>
      </w:r>
      <w:r w:rsidRPr="00B61F1E">
        <w:rPr>
          <w:rFonts w:ascii="Arial" w:hAnsi="Arial" w:cs="Arial"/>
          <w:bCs/>
          <w:sz w:val="22"/>
          <w:szCs w:val="22"/>
        </w:rPr>
        <w:tab/>
        <w:t>Steckdosen für Großgeräte (Waschmaschine, Trockner)</w:t>
      </w:r>
    </w:p>
    <w:p w14:paraId="1A5D7692" w14:textId="77777777" w:rsidR="00BD0BB0" w:rsidRPr="00B61F1E" w:rsidRDefault="00BD0BB0" w:rsidP="00A57B3E">
      <w:pPr>
        <w:spacing w:line="320" w:lineRule="exact"/>
        <w:ind w:right="2268"/>
        <w:jc w:val="both"/>
        <w:rPr>
          <w:rFonts w:ascii="Arial" w:hAnsi="Arial" w:cs="Arial"/>
          <w:bCs/>
          <w:sz w:val="22"/>
          <w:szCs w:val="22"/>
        </w:rPr>
      </w:pPr>
      <w:r w:rsidRPr="00B61F1E">
        <w:rPr>
          <w:rFonts w:ascii="Arial" w:hAnsi="Arial" w:cs="Arial"/>
          <w:bCs/>
          <w:sz w:val="22"/>
          <w:szCs w:val="22"/>
        </w:rPr>
        <w:t xml:space="preserve">&gt;16 </w:t>
      </w:r>
      <w:r w:rsidRPr="00B61F1E">
        <w:rPr>
          <w:rFonts w:ascii="Arial" w:hAnsi="Arial" w:cs="Arial"/>
          <w:bCs/>
          <w:sz w:val="22"/>
          <w:szCs w:val="22"/>
        </w:rPr>
        <w:tab/>
        <w:t xml:space="preserve">Stromanschlüsse   </w:t>
      </w:r>
    </w:p>
    <w:p w14:paraId="0E9A76A4" w14:textId="0F8D2DC3" w:rsidR="00BD0BB0" w:rsidRPr="00B61F1E" w:rsidRDefault="00BD0BB0" w:rsidP="00A57B3E">
      <w:pPr>
        <w:spacing w:line="320" w:lineRule="exact"/>
        <w:ind w:left="700" w:right="2268"/>
        <w:jc w:val="both"/>
        <w:rPr>
          <w:rFonts w:ascii="Arial" w:hAnsi="Arial" w:cs="Arial"/>
          <w:bCs/>
          <w:sz w:val="22"/>
          <w:szCs w:val="22"/>
        </w:rPr>
      </w:pPr>
      <w:r w:rsidRPr="00B61F1E">
        <w:rPr>
          <w:rFonts w:ascii="Arial" w:hAnsi="Arial" w:cs="Arial"/>
          <w:b/>
          <w:bCs/>
          <w:sz w:val="22"/>
          <w:szCs w:val="22"/>
        </w:rPr>
        <w:t>+</w:t>
      </w:r>
      <w:r w:rsidRPr="00B61F1E">
        <w:rPr>
          <w:rFonts w:ascii="Arial" w:hAnsi="Arial" w:cs="Arial"/>
          <w:bCs/>
          <w:sz w:val="22"/>
          <w:szCs w:val="22"/>
        </w:rPr>
        <w:t xml:space="preserve"> Bussystem (Hausautomation, Multi-Room-Audio) LAN oder </w:t>
      </w:r>
      <w:r w:rsidRPr="00B61F1E">
        <w:rPr>
          <w:rFonts w:ascii="Arial" w:hAnsi="Arial" w:cs="Arial"/>
          <w:bCs/>
          <w:sz w:val="22"/>
          <w:szCs w:val="22"/>
        </w:rPr>
        <w:br/>
        <w:t>WLAN</w:t>
      </w:r>
    </w:p>
    <w:p w14:paraId="0C9A7BB2" w14:textId="4E586CF9" w:rsidR="00E5113E" w:rsidRPr="00B61F1E" w:rsidRDefault="00E5113E" w:rsidP="00E5113E">
      <w:pPr>
        <w:spacing w:line="360" w:lineRule="auto"/>
        <w:ind w:right="2268"/>
        <w:jc w:val="both"/>
        <w:rPr>
          <w:rFonts w:ascii="Arial" w:hAnsi="Arial" w:cs="Arial"/>
          <w:b/>
          <w:i/>
          <w:sz w:val="22"/>
          <w:szCs w:val="22"/>
        </w:rPr>
      </w:pPr>
      <w:r w:rsidRPr="00B61F1E">
        <w:rPr>
          <w:rFonts w:ascii="Arial" w:hAnsi="Arial" w:cs="Arial"/>
          <w:b/>
          <w:i/>
          <w:sz w:val="22"/>
          <w:szCs w:val="22"/>
        </w:rPr>
        <w:lastRenderedPageBreak/>
        <w:t>Über Aktion Barrierefreies Bad</w:t>
      </w:r>
    </w:p>
    <w:p w14:paraId="1D8825C5" w14:textId="4C120A9F" w:rsidR="00E5113E" w:rsidRPr="00B61F1E" w:rsidRDefault="00E5113E" w:rsidP="00E5113E">
      <w:pPr>
        <w:spacing w:line="360" w:lineRule="auto"/>
        <w:ind w:right="2268"/>
        <w:jc w:val="both"/>
        <w:rPr>
          <w:rFonts w:ascii="Arial" w:hAnsi="Arial" w:cs="Arial"/>
          <w:i/>
          <w:sz w:val="22"/>
          <w:szCs w:val="22"/>
        </w:rPr>
      </w:pPr>
      <w:r w:rsidRPr="00B61F1E">
        <w:rPr>
          <w:rFonts w:ascii="Arial" w:hAnsi="Arial" w:cs="Arial"/>
          <w:i/>
          <w:sz w:val="22"/>
          <w:szCs w:val="22"/>
        </w:rPr>
        <w:t xml:space="preserve">Die meisten Menschen wollen ihre gewohnte Umgebung im Alter nicht verlassen. Da nicht selten die Barrierefreiheit des Badezimmers darüber entscheidet, ob sich das eigene Heim ein Leben lang als Zuhause eignet, hat die Vereinigung Deutsche Sanitärwirtschaft (VDS) mit dem Zentralverband Sanitär Heizung Klima (ZVSHK) die Informationskampagne „Aktion Barrierefreies Bad“ ins Leben gerufen. Seit 2015 steht diese unter der Schirmherrschaft des Bundesministeriums für Umwelt, Naturschutz, Bau und Reaktorsicherheit und klärt im Zusammenspiel mit zahlreichen Experten aus der Sanitärwirtschaft selbst sowie externen </w:t>
      </w:r>
      <w:r w:rsidR="00EA71B2">
        <w:rPr>
          <w:rFonts w:ascii="Arial" w:hAnsi="Arial" w:cs="Arial"/>
          <w:i/>
          <w:sz w:val="22"/>
          <w:szCs w:val="22"/>
        </w:rPr>
        <w:t>Fachleuten</w:t>
      </w:r>
      <w:r w:rsidRPr="00B61F1E">
        <w:rPr>
          <w:rFonts w:ascii="Arial" w:hAnsi="Arial" w:cs="Arial"/>
          <w:i/>
          <w:sz w:val="22"/>
          <w:szCs w:val="22"/>
        </w:rPr>
        <w:t xml:space="preserve"> u. a. über die Vorteile von alters- und generationengerechten Bädern auf. </w:t>
      </w:r>
    </w:p>
    <w:p w14:paraId="28B89905" w14:textId="77777777" w:rsidR="000E7354" w:rsidRDefault="000E7354" w:rsidP="00E5113E">
      <w:pPr>
        <w:spacing w:line="360" w:lineRule="auto"/>
        <w:ind w:right="2268"/>
        <w:jc w:val="both"/>
        <w:rPr>
          <w:rFonts w:ascii="Arial" w:hAnsi="Arial" w:cs="Arial"/>
          <w:b/>
          <w:sz w:val="22"/>
          <w:szCs w:val="22"/>
        </w:rPr>
      </w:pPr>
    </w:p>
    <w:p w14:paraId="60966478" w14:textId="77777777" w:rsidR="00A57B3E" w:rsidRPr="00B61F1E" w:rsidRDefault="00A57B3E" w:rsidP="00E5113E">
      <w:pPr>
        <w:spacing w:line="360" w:lineRule="auto"/>
        <w:ind w:right="2268"/>
        <w:jc w:val="both"/>
        <w:rPr>
          <w:rFonts w:ascii="Arial" w:hAnsi="Arial" w:cs="Arial"/>
          <w:b/>
          <w:sz w:val="22"/>
          <w:szCs w:val="22"/>
        </w:rPr>
      </w:pPr>
    </w:p>
    <w:p w14:paraId="727BADDD" w14:textId="2FD48F97" w:rsidR="002601D8" w:rsidRPr="00B61F1E" w:rsidRDefault="00A57B3E" w:rsidP="002601D8">
      <w:pPr>
        <w:spacing w:line="360" w:lineRule="auto"/>
        <w:ind w:right="2268"/>
        <w:jc w:val="both"/>
        <w:rPr>
          <w:rFonts w:ascii="Arial" w:hAnsi="Arial" w:cs="Arial"/>
          <w:b/>
          <w:sz w:val="22"/>
          <w:szCs w:val="22"/>
        </w:rPr>
      </w:pPr>
      <w:r w:rsidRPr="00B61F1E">
        <w:rPr>
          <w:rFonts w:ascii="Arial" w:hAnsi="Arial" w:cs="Arial"/>
          <w:noProof/>
          <w:sz w:val="22"/>
          <w:szCs w:val="22"/>
        </w:rPr>
        <w:drawing>
          <wp:anchor distT="0" distB="0" distL="114300" distR="114300" simplePos="0" relativeHeight="251666432" behindDoc="0" locked="0" layoutInCell="1" allowOverlap="1" wp14:anchorId="62DEB825" wp14:editId="65E36B40">
            <wp:simplePos x="0" y="0"/>
            <wp:positionH relativeFrom="column">
              <wp:posOffset>0</wp:posOffset>
            </wp:positionH>
            <wp:positionV relativeFrom="paragraph">
              <wp:posOffset>199390</wp:posOffset>
            </wp:positionV>
            <wp:extent cx="3934460" cy="2622550"/>
            <wp:effectExtent l="0" t="0" r="2540" b="0"/>
            <wp:wrapNone/>
            <wp:docPr id="9" name="Bild 9" descr="Macintosh HD:Users:paulien:Desktop:Fotos ISH ABB:Smart:01-VDS-shutterstock©natprant-prommanee-PB-Intelligenz-am-WT-gesich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ien:Desktop:Fotos ISH ABB:Smart:01-VDS-shutterstock©natprant-prommanee-PB-Intelligenz-am-WT-gesichtet.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3934460" cy="262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1D8" w:rsidRPr="00B61F1E">
        <w:rPr>
          <w:rFonts w:ascii="Arial" w:hAnsi="Arial" w:cs="Arial"/>
          <w:b/>
          <w:sz w:val="22"/>
          <w:szCs w:val="22"/>
        </w:rPr>
        <w:t xml:space="preserve">BILDTEXTE </w:t>
      </w:r>
      <w:r w:rsidR="002601D8" w:rsidRPr="00B61F1E">
        <w:rPr>
          <w:rFonts w:ascii="Arial" w:hAnsi="Arial" w:cs="Arial"/>
          <w:sz w:val="22"/>
          <w:szCs w:val="22"/>
        </w:rPr>
        <w:t>SMART</w:t>
      </w:r>
    </w:p>
    <w:p w14:paraId="0FB8801A" w14:textId="1A6856BF" w:rsidR="004C380A" w:rsidRPr="00B61F1E" w:rsidRDefault="004C380A" w:rsidP="004C380A">
      <w:pPr>
        <w:spacing w:line="360" w:lineRule="auto"/>
        <w:ind w:right="2268"/>
        <w:jc w:val="both"/>
        <w:rPr>
          <w:rFonts w:ascii="Arial" w:hAnsi="Arial" w:cs="Arial"/>
          <w:sz w:val="22"/>
          <w:szCs w:val="22"/>
        </w:rPr>
      </w:pPr>
    </w:p>
    <w:p w14:paraId="3417103B" w14:textId="77777777" w:rsidR="004C380A" w:rsidRPr="00B61F1E" w:rsidRDefault="004C380A" w:rsidP="004C380A">
      <w:pPr>
        <w:spacing w:line="360" w:lineRule="auto"/>
        <w:ind w:right="2268"/>
        <w:jc w:val="both"/>
        <w:rPr>
          <w:rFonts w:ascii="Arial" w:hAnsi="Arial" w:cs="Arial"/>
          <w:sz w:val="20"/>
        </w:rPr>
      </w:pPr>
    </w:p>
    <w:p w14:paraId="73D67668" w14:textId="77777777" w:rsidR="004C380A" w:rsidRPr="00B61F1E" w:rsidRDefault="004C380A" w:rsidP="004C380A">
      <w:pPr>
        <w:spacing w:line="360" w:lineRule="auto"/>
        <w:ind w:right="2268"/>
        <w:jc w:val="both"/>
        <w:rPr>
          <w:rFonts w:ascii="Arial" w:hAnsi="Arial" w:cs="Arial"/>
          <w:sz w:val="20"/>
        </w:rPr>
      </w:pPr>
    </w:p>
    <w:p w14:paraId="05895EDC" w14:textId="77777777" w:rsidR="004C380A" w:rsidRPr="00B61F1E" w:rsidRDefault="004C380A" w:rsidP="004C380A">
      <w:pPr>
        <w:spacing w:line="360" w:lineRule="auto"/>
        <w:ind w:right="2268"/>
        <w:jc w:val="both"/>
        <w:rPr>
          <w:rFonts w:ascii="Arial" w:hAnsi="Arial" w:cs="Arial"/>
          <w:sz w:val="20"/>
        </w:rPr>
      </w:pPr>
    </w:p>
    <w:p w14:paraId="0208C0C5" w14:textId="77777777" w:rsidR="004C380A" w:rsidRPr="00B61F1E" w:rsidRDefault="004C380A" w:rsidP="004C380A">
      <w:pPr>
        <w:spacing w:line="360" w:lineRule="auto"/>
        <w:ind w:right="2268"/>
        <w:jc w:val="both"/>
        <w:rPr>
          <w:rFonts w:ascii="Arial" w:hAnsi="Arial" w:cs="Arial"/>
          <w:sz w:val="20"/>
        </w:rPr>
      </w:pPr>
    </w:p>
    <w:p w14:paraId="24D7E470" w14:textId="77777777" w:rsidR="004C380A" w:rsidRPr="00B61F1E" w:rsidRDefault="004C380A" w:rsidP="004C380A">
      <w:pPr>
        <w:spacing w:line="360" w:lineRule="auto"/>
        <w:ind w:right="2268"/>
        <w:jc w:val="both"/>
        <w:rPr>
          <w:rFonts w:ascii="Arial" w:hAnsi="Arial" w:cs="Arial"/>
          <w:sz w:val="20"/>
        </w:rPr>
      </w:pPr>
    </w:p>
    <w:p w14:paraId="0963703D" w14:textId="77777777" w:rsidR="004C380A" w:rsidRPr="00B61F1E" w:rsidRDefault="004C380A" w:rsidP="004C380A">
      <w:pPr>
        <w:spacing w:line="360" w:lineRule="auto"/>
        <w:ind w:right="2268"/>
        <w:jc w:val="both"/>
        <w:rPr>
          <w:rFonts w:ascii="Arial" w:hAnsi="Arial" w:cs="Arial"/>
          <w:sz w:val="20"/>
        </w:rPr>
      </w:pPr>
    </w:p>
    <w:p w14:paraId="46D58C95" w14:textId="77777777" w:rsidR="004C380A" w:rsidRPr="00B61F1E" w:rsidRDefault="004C380A" w:rsidP="004C380A">
      <w:pPr>
        <w:spacing w:line="360" w:lineRule="auto"/>
        <w:ind w:right="2268"/>
        <w:jc w:val="both"/>
        <w:rPr>
          <w:rFonts w:ascii="Arial" w:hAnsi="Arial" w:cs="Arial"/>
          <w:sz w:val="20"/>
        </w:rPr>
      </w:pPr>
    </w:p>
    <w:p w14:paraId="097F015B" w14:textId="77777777" w:rsidR="004C380A" w:rsidRPr="00B61F1E" w:rsidRDefault="004C380A" w:rsidP="004C380A">
      <w:pPr>
        <w:spacing w:line="360" w:lineRule="auto"/>
        <w:ind w:right="2268"/>
        <w:jc w:val="both"/>
        <w:rPr>
          <w:rFonts w:ascii="Arial" w:hAnsi="Arial" w:cs="Arial"/>
          <w:sz w:val="20"/>
        </w:rPr>
      </w:pPr>
    </w:p>
    <w:p w14:paraId="6863AFA3" w14:textId="77777777" w:rsidR="004C380A" w:rsidRPr="00B61F1E" w:rsidRDefault="004C380A" w:rsidP="004C380A">
      <w:pPr>
        <w:spacing w:line="360" w:lineRule="auto"/>
        <w:ind w:right="2268"/>
        <w:jc w:val="both"/>
        <w:rPr>
          <w:rFonts w:ascii="Arial" w:hAnsi="Arial" w:cs="Arial"/>
          <w:sz w:val="20"/>
        </w:rPr>
      </w:pPr>
    </w:p>
    <w:p w14:paraId="77C5FF3A" w14:textId="77777777" w:rsidR="0057465D" w:rsidRDefault="0057465D" w:rsidP="004C380A">
      <w:pPr>
        <w:spacing w:line="360" w:lineRule="auto"/>
        <w:ind w:right="2268"/>
        <w:jc w:val="both"/>
        <w:rPr>
          <w:rFonts w:ascii="Arial" w:hAnsi="Arial" w:cs="Arial"/>
          <w:b/>
          <w:sz w:val="20"/>
        </w:rPr>
      </w:pPr>
    </w:p>
    <w:p w14:paraId="2A7D73BF" w14:textId="77777777" w:rsidR="000D089D" w:rsidRDefault="000D089D" w:rsidP="004C380A">
      <w:pPr>
        <w:spacing w:line="360" w:lineRule="auto"/>
        <w:ind w:right="2268"/>
        <w:jc w:val="both"/>
        <w:rPr>
          <w:rFonts w:ascii="Arial" w:hAnsi="Arial" w:cs="Arial"/>
          <w:b/>
          <w:sz w:val="20"/>
        </w:rPr>
      </w:pPr>
    </w:p>
    <w:p w14:paraId="0AF37E61" w14:textId="77777777" w:rsidR="002601D8" w:rsidRPr="00B61F1E" w:rsidRDefault="002601D8" w:rsidP="002601D8">
      <w:pPr>
        <w:spacing w:line="360" w:lineRule="auto"/>
        <w:ind w:right="2268"/>
        <w:jc w:val="both"/>
        <w:rPr>
          <w:rFonts w:ascii="Arial" w:hAnsi="Arial" w:cs="Arial"/>
          <w:b/>
          <w:sz w:val="20"/>
        </w:rPr>
      </w:pPr>
      <w:r w:rsidRPr="00B61F1E">
        <w:rPr>
          <w:rFonts w:ascii="Arial" w:hAnsi="Arial" w:cs="Arial"/>
          <w:b/>
          <w:sz w:val="20"/>
        </w:rPr>
        <w:t xml:space="preserve">01 – Smart </w:t>
      </w:r>
      <w:r w:rsidRPr="00B61F1E">
        <w:rPr>
          <w:rFonts w:ascii="Arial" w:hAnsi="Arial" w:cs="Arial"/>
          <w:sz w:val="20"/>
        </w:rPr>
        <w:t>Die Digitalisierung des Bades schreitet voran, jedoch nicht so schnell, wie einst angenommen. Zahlreiche bereits vorhandene Entwicklungen, die sich der eine oder andere Bauherr u. a. für seinen Waschtisch gut vorstellen könnte, warten immer noch auf einen breiten Einsatz. Ein Grund: Die bauseits vorhandene Installation lässt es nicht zu. Laut der Aktion Barrierefreies Bad wird ihre Stunde jedoch schlagen, wenn ihre eigenständige Funktionsweise mit Blick auf die Pflege ein wichtiger Bestandteil des altersgerechten bzw. vorausschauenden Bauens wird.</w:t>
      </w:r>
    </w:p>
    <w:p w14:paraId="3A43F53A" w14:textId="77777777" w:rsidR="002601D8" w:rsidRPr="00B61F1E" w:rsidRDefault="002601D8" w:rsidP="002601D8">
      <w:pPr>
        <w:spacing w:line="360" w:lineRule="auto"/>
        <w:ind w:right="2268"/>
        <w:jc w:val="both"/>
        <w:rPr>
          <w:rFonts w:ascii="Arial" w:hAnsi="Arial" w:cs="Arial"/>
          <w:sz w:val="20"/>
        </w:rPr>
      </w:pPr>
      <w:r w:rsidRPr="00B61F1E">
        <w:rPr>
          <w:rFonts w:ascii="Arial" w:hAnsi="Arial" w:cs="Arial"/>
          <w:b/>
          <w:sz w:val="20"/>
        </w:rPr>
        <w:t>Foto:</w:t>
      </w:r>
      <w:r w:rsidRPr="00B61F1E">
        <w:rPr>
          <w:rFonts w:ascii="Arial" w:hAnsi="Arial" w:cs="Arial"/>
          <w:sz w:val="20"/>
        </w:rPr>
        <w:t xml:space="preserve"> VDS / shutterstock©natprant-prommanee</w:t>
      </w:r>
    </w:p>
    <w:p w14:paraId="5B42553D" w14:textId="349C7CC6" w:rsidR="002601D8" w:rsidRPr="00B61F1E" w:rsidRDefault="002601D8" w:rsidP="002601D8">
      <w:pPr>
        <w:spacing w:line="360" w:lineRule="auto"/>
        <w:ind w:right="2268"/>
        <w:jc w:val="both"/>
        <w:rPr>
          <w:rFonts w:ascii="Arial" w:hAnsi="Arial" w:cs="Arial"/>
          <w:sz w:val="22"/>
          <w:szCs w:val="22"/>
        </w:rPr>
      </w:pPr>
      <w:r w:rsidRPr="00B61F1E">
        <w:rPr>
          <w:rFonts w:ascii="Arial" w:hAnsi="Arial" w:cs="Arial"/>
          <w:b/>
          <w:bCs/>
          <w:noProof/>
          <w:sz w:val="22"/>
          <w:szCs w:val="22"/>
        </w:rPr>
        <w:lastRenderedPageBreak/>
        <w:drawing>
          <wp:anchor distT="0" distB="0" distL="114300" distR="114300" simplePos="0" relativeHeight="251668480" behindDoc="0" locked="0" layoutInCell="1" allowOverlap="1" wp14:anchorId="004D44C3" wp14:editId="714A8900">
            <wp:simplePos x="0" y="0"/>
            <wp:positionH relativeFrom="column">
              <wp:posOffset>16510</wp:posOffset>
            </wp:positionH>
            <wp:positionV relativeFrom="paragraph">
              <wp:posOffset>-96097</wp:posOffset>
            </wp:positionV>
            <wp:extent cx="1895380" cy="2627207"/>
            <wp:effectExtent l="0" t="0" r="10160" b="0"/>
            <wp:wrapNone/>
            <wp:docPr id="4" name="Bild 4" descr="Macintosh HD:Users:paulien:Desktop:Fotos ISH ABB:Smart:02-Geberit-AquaClean-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ien:Desktop:Fotos ISH ABB:Smart:02-Geberit-AquaClean-App.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99687" cy="2633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CDCAE" w14:textId="77777777" w:rsidR="002601D8" w:rsidRPr="00B61F1E" w:rsidRDefault="002601D8" w:rsidP="002601D8">
      <w:pPr>
        <w:spacing w:line="360" w:lineRule="auto"/>
        <w:ind w:right="2268"/>
        <w:jc w:val="both"/>
        <w:rPr>
          <w:rFonts w:ascii="Arial" w:hAnsi="Arial" w:cs="Arial"/>
          <w:b/>
          <w:bCs/>
          <w:sz w:val="22"/>
          <w:szCs w:val="22"/>
        </w:rPr>
      </w:pPr>
    </w:p>
    <w:p w14:paraId="403AB8AE" w14:textId="77777777" w:rsidR="002601D8" w:rsidRPr="00B61F1E" w:rsidRDefault="002601D8" w:rsidP="002601D8">
      <w:pPr>
        <w:spacing w:line="360" w:lineRule="auto"/>
        <w:ind w:right="2268"/>
        <w:jc w:val="both"/>
        <w:rPr>
          <w:rFonts w:ascii="Arial" w:hAnsi="Arial" w:cs="Arial"/>
          <w:b/>
          <w:bCs/>
          <w:sz w:val="22"/>
          <w:szCs w:val="22"/>
        </w:rPr>
      </w:pPr>
    </w:p>
    <w:p w14:paraId="27CBD144" w14:textId="77777777" w:rsidR="002601D8" w:rsidRPr="00B61F1E" w:rsidRDefault="002601D8" w:rsidP="002601D8">
      <w:pPr>
        <w:spacing w:line="360" w:lineRule="auto"/>
        <w:ind w:right="2268"/>
        <w:jc w:val="both"/>
        <w:rPr>
          <w:rFonts w:ascii="Arial" w:hAnsi="Arial" w:cs="Arial"/>
          <w:b/>
          <w:bCs/>
          <w:sz w:val="22"/>
          <w:szCs w:val="22"/>
        </w:rPr>
      </w:pPr>
    </w:p>
    <w:p w14:paraId="5127E050" w14:textId="77777777" w:rsidR="002601D8" w:rsidRPr="00B61F1E" w:rsidRDefault="002601D8" w:rsidP="002601D8">
      <w:pPr>
        <w:spacing w:line="360" w:lineRule="auto"/>
        <w:ind w:right="2268"/>
        <w:jc w:val="both"/>
        <w:rPr>
          <w:rFonts w:ascii="Arial" w:hAnsi="Arial" w:cs="Arial"/>
          <w:b/>
          <w:bCs/>
          <w:sz w:val="22"/>
          <w:szCs w:val="22"/>
        </w:rPr>
      </w:pPr>
    </w:p>
    <w:p w14:paraId="01D54943" w14:textId="77777777" w:rsidR="002601D8" w:rsidRPr="00B61F1E" w:rsidRDefault="002601D8" w:rsidP="002601D8">
      <w:pPr>
        <w:spacing w:line="360" w:lineRule="auto"/>
        <w:ind w:right="2268"/>
        <w:jc w:val="both"/>
        <w:rPr>
          <w:rFonts w:ascii="Arial" w:hAnsi="Arial" w:cs="Arial"/>
          <w:b/>
          <w:bCs/>
          <w:sz w:val="22"/>
          <w:szCs w:val="22"/>
        </w:rPr>
      </w:pPr>
    </w:p>
    <w:p w14:paraId="6E684DE7" w14:textId="77777777" w:rsidR="002601D8" w:rsidRPr="00B61F1E" w:rsidRDefault="002601D8" w:rsidP="002601D8">
      <w:pPr>
        <w:spacing w:line="360" w:lineRule="auto"/>
        <w:ind w:right="2268"/>
        <w:jc w:val="both"/>
        <w:rPr>
          <w:rFonts w:ascii="Arial" w:hAnsi="Arial" w:cs="Arial"/>
          <w:b/>
          <w:bCs/>
          <w:sz w:val="22"/>
          <w:szCs w:val="22"/>
        </w:rPr>
      </w:pPr>
    </w:p>
    <w:p w14:paraId="32818A76" w14:textId="77777777" w:rsidR="002601D8" w:rsidRPr="00B61F1E" w:rsidRDefault="002601D8" w:rsidP="002601D8">
      <w:pPr>
        <w:spacing w:line="360" w:lineRule="auto"/>
        <w:ind w:right="2268"/>
        <w:jc w:val="both"/>
        <w:rPr>
          <w:rFonts w:ascii="Arial" w:hAnsi="Arial" w:cs="Arial"/>
          <w:b/>
          <w:bCs/>
          <w:sz w:val="22"/>
          <w:szCs w:val="22"/>
        </w:rPr>
      </w:pPr>
    </w:p>
    <w:p w14:paraId="2EA99EDE" w14:textId="77777777" w:rsidR="002601D8" w:rsidRPr="00B61F1E" w:rsidRDefault="002601D8" w:rsidP="002601D8">
      <w:pPr>
        <w:spacing w:line="360" w:lineRule="auto"/>
        <w:ind w:right="2268"/>
        <w:jc w:val="both"/>
        <w:rPr>
          <w:rFonts w:ascii="Arial" w:hAnsi="Arial" w:cs="Arial"/>
          <w:b/>
          <w:bCs/>
          <w:sz w:val="22"/>
          <w:szCs w:val="22"/>
        </w:rPr>
      </w:pPr>
    </w:p>
    <w:p w14:paraId="3C4087DC" w14:textId="77777777" w:rsidR="002601D8" w:rsidRPr="00B61F1E" w:rsidRDefault="002601D8" w:rsidP="002601D8">
      <w:pPr>
        <w:spacing w:line="360" w:lineRule="auto"/>
        <w:ind w:right="2268"/>
        <w:jc w:val="both"/>
        <w:rPr>
          <w:rFonts w:ascii="Arial" w:hAnsi="Arial" w:cs="Arial"/>
          <w:b/>
          <w:bCs/>
          <w:sz w:val="22"/>
          <w:szCs w:val="22"/>
        </w:rPr>
      </w:pPr>
    </w:p>
    <w:p w14:paraId="72F07918" w14:textId="77777777" w:rsidR="002601D8" w:rsidRDefault="002601D8" w:rsidP="002601D8">
      <w:pPr>
        <w:spacing w:line="360" w:lineRule="auto"/>
        <w:ind w:right="2268"/>
        <w:jc w:val="both"/>
        <w:rPr>
          <w:rFonts w:ascii="Arial" w:hAnsi="Arial" w:cs="Arial"/>
          <w:b/>
          <w:bCs/>
          <w:sz w:val="20"/>
        </w:rPr>
      </w:pPr>
    </w:p>
    <w:p w14:paraId="0E62932B" w14:textId="77777777" w:rsidR="002601D8" w:rsidRPr="00B61F1E" w:rsidRDefault="002601D8" w:rsidP="002601D8">
      <w:pPr>
        <w:spacing w:line="360" w:lineRule="auto"/>
        <w:ind w:right="2268"/>
        <w:jc w:val="both"/>
        <w:rPr>
          <w:rFonts w:ascii="Arial" w:hAnsi="Arial" w:cs="Arial"/>
          <w:b/>
          <w:bCs/>
          <w:sz w:val="20"/>
        </w:rPr>
      </w:pPr>
      <w:r w:rsidRPr="00B61F1E">
        <w:rPr>
          <w:rFonts w:ascii="Arial" w:hAnsi="Arial" w:cs="Arial"/>
          <w:b/>
          <w:bCs/>
          <w:sz w:val="20"/>
        </w:rPr>
        <w:t xml:space="preserve">02 – Smart </w:t>
      </w:r>
      <w:r w:rsidRPr="00B61F1E">
        <w:rPr>
          <w:rFonts w:ascii="Arial" w:hAnsi="Arial" w:cs="Arial"/>
          <w:bCs/>
          <w:sz w:val="20"/>
        </w:rPr>
        <w:t>Dass Apps den Alltag erleichtern, diese Erkenntnis hat die Bevölkerung längst durchdrungen. Zunehmend werden die kleinen Programme nun auch zur individuellen Steuerung der Badausstattung genutzt. Die Fernbedienung des Dusch-WCs mit dem Smartphone ist vermutlich demnächst „state of the art“.</w:t>
      </w:r>
    </w:p>
    <w:p w14:paraId="76B49F6D" w14:textId="77777777" w:rsidR="002601D8" w:rsidRPr="00B61F1E" w:rsidRDefault="002601D8" w:rsidP="002601D8">
      <w:pPr>
        <w:spacing w:line="360" w:lineRule="auto"/>
        <w:ind w:right="2268"/>
        <w:jc w:val="both"/>
        <w:rPr>
          <w:rFonts w:ascii="Arial" w:hAnsi="Arial" w:cs="Arial"/>
          <w:bCs/>
          <w:sz w:val="20"/>
          <w:u w:val="single"/>
        </w:rPr>
      </w:pPr>
      <w:r w:rsidRPr="00B61F1E">
        <w:rPr>
          <w:rFonts w:ascii="Arial" w:hAnsi="Arial" w:cs="Arial"/>
          <w:b/>
          <w:bCs/>
          <w:sz w:val="20"/>
        </w:rPr>
        <w:t>Foto:</w:t>
      </w:r>
      <w:r w:rsidRPr="00B61F1E">
        <w:rPr>
          <w:rFonts w:ascii="Arial" w:hAnsi="Arial" w:cs="Arial"/>
          <w:bCs/>
          <w:sz w:val="20"/>
        </w:rPr>
        <w:t xml:space="preserve"> Geberit / AquaClean-APP / </w:t>
      </w:r>
      <w:r w:rsidRPr="00B61F1E">
        <w:rPr>
          <w:rFonts w:ascii="Arial" w:hAnsi="Arial" w:cs="Arial"/>
          <w:bCs/>
          <w:sz w:val="20"/>
          <w:u w:val="single"/>
        </w:rPr>
        <w:t>ISH-Neuheit</w:t>
      </w:r>
    </w:p>
    <w:p w14:paraId="1D78238E" w14:textId="3D8D11F9" w:rsidR="005A361D" w:rsidRPr="00B61F1E" w:rsidRDefault="00A57B3E" w:rsidP="002601D8">
      <w:pPr>
        <w:spacing w:line="360" w:lineRule="auto"/>
        <w:ind w:right="2268"/>
        <w:jc w:val="both"/>
        <w:rPr>
          <w:rFonts w:ascii="Arial" w:hAnsi="Arial" w:cs="Arial"/>
          <w:sz w:val="20"/>
        </w:rPr>
      </w:pPr>
      <w:r w:rsidRPr="00B61F1E">
        <w:rPr>
          <w:rFonts w:ascii="Arial" w:hAnsi="Arial" w:cs="Arial"/>
          <w:noProof/>
          <w:sz w:val="22"/>
          <w:szCs w:val="22"/>
        </w:rPr>
        <w:drawing>
          <wp:anchor distT="0" distB="0" distL="114300" distR="114300" simplePos="0" relativeHeight="251671552" behindDoc="0" locked="0" layoutInCell="1" allowOverlap="1" wp14:anchorId="34572AD4" wp14:editId="59219CB1">
            <wp:simplePos x="0" y="0"/>
            <wp:positionH relativeFrom="column">
              <wp:posOffset>-423</wp:posOffset>
            </wp:positionH>
            <wp:positionV relativeFrom="paragraph">
              <wp:posOffset>220980</wp:posOffset>
            </wp:positionV>
            <wp:extent cx="2989368" cy="1990212"/>
            <wp:effectExtent l="0" t="0" r="8255" b="0"/>
            <wp:wrapNone/>
            <wp:docPr id="1" name="Bild 1" descr="Macintosh HD:Users:paulien:Desktop:Fotos ISH ABB:Smart:03-VDS-shutterstock©Georgejmclittle-Onsuda-PB-Sprachsteu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ien:Desktop:Fotos ISH ABB:Smart:03-VDS-shutterstock©Georgejmclittle-Onsuda-PB-Sprachsteuerung.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993157" cy="1992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50B64" w14:textId="4D868AF1" w:rsidR="002601D8" w:rsidRPr="00B61F1E" w:rsidRDefault="002601D8" w:rsidP="002601D8">
      <w:pPr>
        <w:spacing w:line="360" w:lineRule="auto"/>
        <w:ind w:right="2268"/>
        <w:jc w:val="both"/>
        <w:rPr>
          <w:rFonts w:ascii="Arial" w:hAnsi="Arial" w:cs="Arial"/>
          <w:sz w:val="22"/>
          <w:szCs w:val="22"/>
        </w:rPr>
      </w:pPr>
    </w:p>
    <w:p w14:paraId="7BA2B94A" w14:textId="77777777" w:rsidR="002601D8" w:rsidRPr="00B61F1E" w:rsidRDefault="002601D8" w:rsidP="002601D8">
      <w:pPr>
        <w:spacing w:line="360" w:lineRule="auto"/>
        <w:ind w:right="2268"/>
        <w:jc w:val="both"/>
        <w:rPr>
          <w:rFonts w:ascii="Arial" w:hAnsi="Arial" w:cs="Arial"/>
          <w:sz w:val="22"/>
          <w:szCs w:val="22"/>
        </w:rPr>
      </w:pPr>
    </w:p>
    <w:p w14:paraId="2CAB5467" w14:textId="77777777" w:rsidR="002601D8" w:rsidRPr="00B61F1E" w:rsidRDefault="002601D8" w:rsidP="002601D8">
      <w:pPr>
        <w:spacing w:line="360" w:lineRule="auto"/>
        <w:ind w:right="2268"/>
        <w:jc w:val="both"/>
        <w:rPr>
          <w:rFonts w:ascii="Arial" w:hAnsi="Arial" w:cs="Arial"/>
          <w:sz w:val="22"/>
          <w:szCs w:val="22"/>
        </w:rPr>
      </w:pPr>
    </w:p>
    <w:p w14:paraId="43D1CB75" w14:textId="77777777" w:rsidR="002601D8" w:rsidRPr="00B61F1E" w:rsidRDefault="002601D8" w:rsidP="002601D8">
      <w:pPr>
        <w:spacing w:line="360" w:lineRule="auto"/>
        <w:ind w:right="2268"/>
        <w:jc w:val="both"/>
        <w:rPr>
          <w:rFonts w:ascii="Arial" w:hAnsi="Arial" w:cs="Arial"/>
          <w:sz w:val="22"/>
          <w:szCs w:val="22"/>
        </w:rPr>
      </w:pPr>
    </w:p>
    <w:p w14:paraId="627731C0" w14:textId="77777777" w:rsidR="002601D8" w:rsidRPr="00B61F1E" w:rsidRDefault="002601D8" w:rsidP="002601D8">
      <w:pPr>
        <w:spacing w:line="360" w:lineRule="auto"/>
        <w:ind w:right="2268"/>
        <w:jc w:val="both"/>
        <w:rPr>
          <w:rFonts w:ascii="Arial" w:hAnsi="Arial" w:cs="Arial"/>
          <w:sz w:val="22"/>
          <w:szCs w:val="22"/>
        </w:rPr>
      </w:pPr>
    </w:p>
    <w:p w14:paraId="11BC8252" w14:textId="77777777" w:rsidR="002601D8" w:rsidRPr="00B61F1E" w:rsidRDefault="002601D8" w:rsidP="002601D8">
      <w:pPr>
        <w:spacing w:line="360" w:lineRule="auto"/>
        <w:ind w:right="2268"/>
        <w:jc w:val="both"/>
        <w:rPr>
          <w:rFonts w:ascii="Arial" w:hAnsi="Arial" w:cs="Arial"/>
          <w:sz w:val="22"/>
          <w:szCs w:val="22"/>
        </w:rPr>
      </w:pPr>
    </w:p>
    <w:p w14:paraId="07E04907" w14:textId="77777777" w:rsidR="002601D8" w:rsidRPr="00B61F1E" w:rsidRDefault="002601D8" w:rsidP="002601D8">
      <w:pPr>
        <w:spacing w:line="360" w:lineRule="auto"/>
        <w:ind w:right="2268"/>
        <w:jc w:val="both"/>
        <w:rPr>
          <w:rFonts w:ascii="Arial" w:hAnsi="Arial" w:cs="Arial"/>
          <w:sz w:val="22"/>
          <w:szCs w:val="22"/>
        </w:rPr>
      </w:pPr>
    </w:p>
    <w:p w14:paraId="425E3EBA" w14:textId="77777777" w:rsidR="002601D8" w:rsidRPr="00B61F1E" w:rsidRDefault="002601D8" w:rsidP="002601D8">
      <w:pPr>
        <w:spacing w:line="360" w:lineRule="auto"/>
        <w:ind w:right="2268"/>
        <w:jc w:val="both"/>
        <w:rPr>
          <w:rFonts w:ascii="Arial" w:hAnsi="Arial" w:cs="Arial"/>
          <w:sz w:val="22"/>
          <w:szCs w:val="22"/>
        </w:rPr>
      </w:pPr>
    </w:p>
    <w:p w14:paraId="34992D5A" w14:textId="77777777" w:rsidR="002601D8" w:rsidRPr="00B61F1E" w:rsidRDefault="002601D8" w:rsidP="002601D8">
      <w:pPr>
        <w:spacing w:line="360" w:lineRule="auto"/>
        <w:ind w:right="2268"/>
        <w:jc w:val="both"/>
        <w:rPr>
          <w:rFonts w:ascii="Arial" w:hAnsi="Arial" w:cs="Arial"/>
          <w:sz w:val="22"/>
          <w:szCs w:val="22"/>
        </w:rPr>
      </w:pPr>
    </w:p>
    <w:p w14:paraId="7629927D" w14:textId="0A311AF6" w:rsidR="002601D8" w:rsidRPr="00B61F1E" w:rsidRDefault="002601D8" w:rsidP="002601D8">
      <w:pPr>
        <w:spacing w:line="360" w:lineRule="auto"/>
        <w:ind w:right="2268"/>
        <w:jc w:val="both"/>
        <w:rPr>
          <w:rFonts w:ascii="Arial" w:hAnsi="Arial" w:cs="Arial"/>
          <w:bCs/>
          <w:sz w:val="20"/>
        </w:rPr>
      </w:pPr>
      <w:r w:rsidRPr="00B61F1E">
        <w:rPr>
          <w:rFonts w:ascii="Arial" w:hAnsi="Arial" w:cs="Arial"/>
          <w:b/>
          <w:bCs/>
          <w:sz w:val="20"/>
        </w:rPr>
        <w:t xml:space="preserve">03 – Smart </w:t>
      </w:r>
      <w:r w:rsidRPr="00B61F1E">
        <w:rPr>
          <w:rFonts w:ascii="Arial" w:hAnsi="Arial" w:cs="Arial"/>
          <w:bCs/>
          <w:sz w:val="20"/>
        </w:rPr>
        <w:t>Stehen für ihren Einsatz im Bad ebenfalls schon seit geraumer Zeit in den Startlöchern: digitale Steuermöglichkeiten über einen Sprachbefehl. Schon heute reichen einige Worte ans Smartphone oder Tablet, um Wassermengen in angenehmer Temperatur in einem Becken oder in der Wanne zu dosieren. Wenn sich laut der Aktion Barrierefreies Bad die Steuerung mittels Sprache mit regelmäßiger Benutzung kontinuierlich verbessert, dann dürfte die Bewältigung des Alltags durch sie speziell für Senioren nicht nur komfortabler, sondern vor</w:t>
      </w:r>
      <w:r w:rsidR="00F23A13">
        <w:rPr>
          <w:rFonts w:ascii="Arial" w:hAnsi="Arial" w:cs="Arial"/>
          <w:bCs/>
          <w:sz w:val="20"/>
        </w:rPr>
        <w:t xml:space="preserve"> allem</w:t>
      </w:r>
      <w:r w:rsidRPr="00B61F1E">
        <w:rPr>
          <w:rFonts w:ascii="Arial" w:hAnsi="Arial" w:cs="Arial"/>
          <w:bCs/>
          <w:sz w:val="20"/>
        </w:rPr>
        <w:t xml:space="preserve"> verlässlicher werden.</w:t>
      </w:r>
    </w:p>
    <w:p w14:paraId="33E5C8C3" w14:textId="77777777" w:rsidR="002601D8" w:rsidRPr="00B61F1E" w:rsidRDefault="002601D8" w:rsidP="002601D8">
      <w:pPr>
        <w:spacing w:line="360" w:lineRule="auto"/>
        <w:ind w:right="2268"/>
        <w:jc w:val="both"/>
        <w:rPr>
          <w:rFonts w:ascii="Arial" w:hAnsi="Arial" w:cs="Arial"/>
          <w:color w:val="FF0000"/>
          <w:sz w:val="20"/>
        </w:rPr>
      </w:pPr>
      <w:r w:rsidRPr="00B61F1E">
        <w:rPr>
          <w:rFonts w:ascii="Arial" w:hAnsi="Arial" w:cs="Arial"/>
          <w:b/>
          <w:bCs/>
          <w:sz w:val="20"/>
        </w:rPr>
        <w:t>Foto:</w:t>
      </w:r>
      <w:r w:rsidRPr="00B61F1E">
        <w:rPr>
          <w:rFonts w:ascii="Arial" w:hAnsi="Arial" w:cs="Arial"/>
          <w:bCs/>
          <w:sz w:val="20"/>
        </w:rPr>
        <w:t xml:space="preserve"> VDS / shutterstock©Georgejmclittle-Onsuda</w:t>
      </w:r>
    </w:p>
    <w:p w14:paraId="50D4DD6C" w14:textId="77777777" w:rsidR="002601D8" w:rsidRPr="00B61F1E" w:rsidRDefault="002601D8" w:rsidP="002601D8">
      <w:pPr>
        <w:spacing w:line="360" w:lineRule="auto"/>
        <w:ind w:right="2268"/>
        <w:jc w:val="both"/>
        <w:rPr>
          <w:rFonts w:ascii="Arial" w:hAnsi="Arial" w:cs="Arial"/>
          <w:sz w:val="22"/>
          <w:szCs w:val="22"/>
        </w:rPr>
      </w:pPr>
      <w:r w:rsidRPr="00B61F1E">
        <w:rPr>
          <w:rFonts w:ascii="Arial" w:hAnsi="Arial" w:cs="Arial"/>
          <w:noProof/>
          <w:sz w:val="22"/>
          <w:szCs w:val="22"/>
        </w:rPr>
        <w:lastRenderedPageBreak/>
        <w:drawing>
          <wp:anchor distT="0" distB="0" distL="114300" distR="114300" simplePos="0" relativeHeight="251669504" behindDoc="0" locked="0" layoutInCell="1" allowOverlap="1" wp14:anchorId="5EE4EA49" wp14:editId="56144B2E">
            <wp:simplePos x="0" y="0"/>
            <wp:positionH relativeFrom="column">
              <wp:posOffset>-422</wp:posOffset>
            </wp:positionH>
            <wp:positionV relativeFrom="paragraph">
              <wp:posOffset>-2962</wp:posOffset>
            </wp:positionV>
            <wp:extent cx="3675168" cy="2652806"/>
            <wp:effectExtent l="0" t="0" r="8255" b="0"/>
            <wp:wrapNone/>
            <wp:docPr id="6" name="Bild 6" descr="Macintosh HD:Users:paulien:Desktop:Fotos ISH ABB:Smart:04-VDS-shutterstock-photographee.eu-PB-komplexe-Situatio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aulien:Desktop:Fotos ISH ABB:Smart:04-VDS-shutterstock-photographee.eu-PB-komplexe-Situationen.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678499" cy="265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F5214" w14:textId="77777777" w:rsidR="002601D8" w:rsidRPr="00B61F1E" w:rsidRDefault="002601D8" w:rsidP="002601D8">
      <w:pPr>
        <w:spacing w:line="360" w:lineRule="auto"/>
        <w:ind w:right="2268"/>
        <w:jc w:val="both"/>
        <w:rPr>
          <w:rFonts w:ascii="Arial" w:hAnsi="Arial" w:cs="Arial"/>
          <w:sz w:val="22"/>
          <w:szCs w:val="22"/>
        </w:rPr>
      </w:pPr>
    </w:p>
    <w:p w14:paraId="453C7493" w14:textId="77777777" w:rsidR="002601D8" w:rsidRPr="00B61F1E" w:rsidRDefault="002601D8" w:rsidP="002601D8">
      <w:pPr>
        <w:spacing w:line="360" w:lineRule="auto"/>
        <w:ind w:right="2268"/>
        <w:jc w:val="both"/>
        <w:rPr>
          <w:rFonts w:ascii="Arial" w:hAnsi="Arial" w:cs="Arial"/>
          <w:sz w:val="22"/>
          <w:szCs w:val="22"/>
        </w:rPr>
      </w:pPr>
    </w:p>
    <w:p w14:paraId="3B5104CB" w14:textId="77777777" w:rsidR="002601D8" w:rsidRPr="00B61F1E" w:rsidRDefault="002601D8" w:rsidP="002601D8">
      <w:pPr>
        <w:spacing w:line="360" w:lineRule="auto"/>
        <w:ind w:right="2268"/>
        <w:jc w:val="both"/>
        <w:rPr>
          <w:rFonts w:ascii="Arial" w:hAnsi="Arial" w:cs="Arial"/>
          <w:sz w:val="22"/>
          <w:szCs w:val="22"/>
        </w:rPr>
      </w:pPr>
    </w:p>
    <w:p w14:paraId="2E31ADF9" w14:textId="77777777" w:rsidR="002601D8" w:rsidRPr="00B61F1E" w:rsidRDefault="002601D8" w:rsidP="002601D8">
      <w:pPr>
        <w:spacing w:line="360" w:lineRule="auto"/>
        <w:ind w:right="2268"/>
        <w:jc w:val="both"/>
        <w:rPr>
          <w:rFonts w:ascii="Arial" w:hAnsi="Arial" w:cs="Arial"/>
          <w:sz w:val="22"/>
          <w:szCs w:val="22"/>
        </w:rPr>
      </w:pPr>
    </w:p>
    <w:p w14:paraId="42EBF536" w14:textId="77777777" w:rsidR="002601D8" w:rsidRPr="00B61F1E" w:rsidRDefault="002601D8" w:rsidP="002601D8">
      <w:pPr>
        <w:spacing w:line="360" w:lineRule="auto"/>
        <w:ind w:right="2268"/>
        <w:jc w:val="both"/>
        <w:rPr>
          <w:rFonts w:ascii="Arial" w:hAnsi="Arial" w:cs="Arial"/>
          <w:sz w:val="22"/>
          <w:szCs w:val="22"/>
        </w:rPr>
      </w:pPr>
    </w:p>
    <w:p w14:paraId="712AE498" w14:textId="77777777" w:rsidR="002601D8" w:rsidRPr="00B61F1E" w:rsidRDefault="002601D8" w:rsidP="002601D8">
      <w:pPr>
        <w:spacing w:line="360" w:lineRule="auto"/>
        <w:ind w:right="2268"/>
        <w:jc w:val="both"/>
        <w:rPr>
          <w:rFonts w:ascii="Arial" w:hAnsi="Arial" w:cs="Arial"/>
          <w:sz w:val="22"/>
          <w:szCs w:val="22"/>
        </w:rPr>
      </w:pPr>
    </w:p>
    <w:p w14:paraId="15907C1B" w14:textId="77777777" w:rsidR="002601D8" w:rsidRPr="00B61F1E" w:rsidRDefault="002601D8" w:rsidP="002601D8">
      <w:pPr>
        <w:spacing w:line="360" w:lineRule="auto"/>
        <w:ind w:right="2268"/>
        <w:jc w:val="both"/>
        <w:rPr>
          <w:rFonts w:ascii="Arial" w:hAnsi="Arial" w:cs="Arial"/>
          <w:sz w:val="22"/>
          <w:szCs w:val="22"/>
        </w:rPr>
      </w:pPr>
    </w:p>
    <w:p w14:paraId="62F5C60A" w14:textId="77777777" w:rsidR="002601D8" w:rsidRPr="00B61F1E" w:rsidRDefault="002601D8" w:rsidP="002601D8">
      <w:pPr>
        <w:spacing w:line="360" w:lineRule="auto"/>
        <w:ind w:right="2268"/>
        <w:jc w:val="both"/>
        <w:rPr>
          <w:rFonts w:ascii="Arial" w:hAnsi="Arial" w:cs="Arial"/>
          <w:sz w:val="22"/>
          <w:szCs w:val="22"/>
        </w:rPr>
      </w:pPr>
    </w:p>
    <w:p w14:paraId="09BB4A3F" w14:textId="77777777" w:rsidR="002601D8" w:rsidRPr="00B61F1E" w:rsidRDefault="002601D8" w:rsidP="002601D8">
      <w:pPr>
        <w:spacing w:line="360" w:lineRule="auto"/>
        <w:ind w:right="2268"/>
        <w:jc w:val="both"/>
        <w:rPr>
          <w:rFonts w:ascii="Arial" w:hAnsi="Arial" w:cs="Arial"/>
          <w:sz w:val="22"/>
          <w:szCs w:val="22"/>
        </w:rPr>
      </w:pPr>
    </w:p>
    <w:p w14:paraId="711C19D7" w14:textId="77777777" w:rsidR="002601D8" w:rsidRPr="00B61F1E" w:rsidRDefault="002601D8" w:rsidP="002601D8">
      <w:pPr>
        <w:spacing w:line="360" w:lineRule="auto"/>
        <w:ind w:right="2268"/>
        <w:jc w:val="both"/>
        <w:rPr>
          <w:rFonts w:ascii="Arial" w:hAnsi="Arial" w:cs="Arial"/>
          <w:sz w:val="22"/>
          <w:szCs w:val="22"/>
        </w:rPr>
      </w:pPr>
    </w:p>
    <w:p w14:paraId="63950950" w14:textId="77777777" w:rsidR="00A57B3E" w:rsidRDefault="00A57B3E" w:rsidP="002601D8">
      <w:pPr>
        <w:spacing w:line="360" w:lineRule="auto"/>
        <w:ind w:right="2268"/>
        <w:jc w:val="both"/>
        <w:rPr>
          <w:rFonts w:ascii="Arial" w:hAnsi="Arial" w:cs="Arial"/>
          <w:b/>
          <w:bCs/>
          <w:sz w:val="20"/>
        </w:rPr>
      </w:pPr>
    </w:p>
    <w:p w14:paraId="64E037E0" w14:textId="77777777" w:rsidR="002601D8" w:rsidRPr="00B61F1E" w:rsidRDefault="002601D8" w:rsidP="002601D8">
      <w:pPr>
        <w:spacing w:line="360" w:lineRule="auto"/>
        <w:ind w:right="2268"/>
        <w:jc w:val="both"/>
        <w:rPr>
          <w:rFonts w:ascii="Arial" w:hAnsi="Arial" w:cs="Arial"/>
          <w:bCs/>
          <w:sz w:val="20"/>
        </w:rPr>
      </w:pPr>
      <w:r w:rsidRPr="00B61F1E">
        <w:rPr>
          <w:rFonts w:ascii="Arial" w:hAnsi="Arial" w:cs="Arial"/>
          <w:b/>
          <w:bCs/>
          <w:sz w:val="20"/>
        </w:rPr>
        <w:t xml:space="preserve">04 – Smart </w:t>
      </w:r>
      <w:r w:rsidRPr="00B61F1E">
        <w:rPr>
          <w:rFonts w:ascii="Arial" w:hAnsi="Arial" w:cs="Arial"/>
          <w:bCs/>
          <w:sz w:val="20"/>
        </w:rPr>
        <w:t>Die Abrufbarkeit komplexer Situationen u. a. über ein zentrales Display könnte die Pflege erleichtern. Wenn sich aufeinanderfolgende und individuell auf den Nutzer abgestimmte Ereignisse beim Betreten des Bades gleichzeitig aktivieren lassen, sind fremde Hände vielleicht vorerst nicht notwendig.</w:t>
      </w:r>
    </w:p>
    <w:p w14:paraId="08CC7B59" w14:textId="77777777" w:rsidR="002601D8" w:rsidRPr="00B61F1E" w:rsidRDefault="002601D8" w:rsidP="002601D8">
      <w:pPr>
        <w:spacing w:line="360" w:lineRule="auto"/>
        <w:ind w:right="2268"/>
        <w:jc w:val="both"/>
        <w:rPr>
          <w:rFonts w:ascii="Arial" w:hAnsi="Arial" w:cs="Arial"/>
          <w:bCs/>
          <w:sz w:val="20"/>
        </w:rPr>
      </w:pPr>
      <w:r w:rsidRPr="00B61F1E">
        <w:rPr>
          <w:rFonts w:ascii="Arial" w:hAnsi="Arial" w:cs="Arial"/>
          <w:b/>
          <w:bCs/>
          <w:sz w:val="20"/>
        </w:rPr>
        <w:t>Foto:</w:t>
      </w:r>
      <w:r w:rsidRPr="00B61F1E">
        <w:rPr>
          <w:rFonts w:ascii="Arial" w:hAnsi="Arial" w:cs="Arial"/>
          <w:bCs/>
          <w:sz w:val="20"/>
        </w:rPr>
        <w:t xml:space="preserve"> VDS / shutterstock©photographee.eu</w:t>
      </w:r>
    </w:p>
    <w:p w14:paraId="1A6626C2" w14:textId="46BFBE11" w:rsidR="005A361D" w:rsidRDefault="00A57B3E" w:rsidP="002601D8">
      <w:pPr>
        <w:spacing w:line="360" w:lineRule="auto"/>
        <w:ind w:right="2268"/>
        <w:jc w:val="both"/>
        <w:rPr>
          <w:rFonts w:ascii="Arial" w:hAnsi="Arial" w:cs="Arial"/>
          <w:bCs/>
          <w:sz w:val="20"/>
        </w:rPr>
      </w:pPr>
      <w:r w:rsidRPr="00B61F1E">
        <w:rPr>
          <w:rFonts w:ascii="Arial" w:hAnsi="Arial" w:cs="Arial"/>
          <w:b/>
          <w:bCs/>
          <w:noProof/>
          <w:sz w:val="20"/>
        </w:rPr>
        <w:drawing>
          <wp:anchor distT="0" distB="0" distL="114300" distR="114300" simplePos="0" relativeHeight="251673600" behindDoc="0" locked="0" layoutInCell="1" allowOverlap="1" wp14:anchorId="15B11AA5" wp14:editId="4C070513">
            <wp:simplePos x="0" y="0"/>
            <wp:positionH relativeFrom="column">
              <wp:posOffset>-422</wp:posOffset>
            </wp:positionH>
            <wp:positionV relativeFrom="paragraph">
              <wp:posOffset>219499</wp:posOffset>
            </wp:positionV>
            <wp:extent cx="2989368" cy="2241636"/>
            <wp:effectExtent l="0" t="0" r="8255" b="0"/>
            <wp:wrapNone/>
            <wp:docPr id="5" name="Bild 5" descr="Macintosh HD:Users:paulien:Desktop:ABB Pressemappe ISH 2017:Fotos ISH ABB:Smart:05-Duravit-BioTracer-SensoWash-Sl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ien:Desktop:ABB Pressemappe ISH 2017:Fotos ISH ABB:Smart:05-Duravit-BioTracer-SensoWash-Slim.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993360" cy="2244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4B92F" w14:textId="63C2E45D" w:rsidR="002601D8" w:rsidRPr="00B61F1E" w:rsidRDefault="002601D8" w:rsidP="002601D8">
      <w:pPr>
        <w:spacing w:line="360" w:lineRule="auto"/>
        <w:ind w:right="2268"/>
        <w:jc w:val="both"/>
        <w:rPr>
          <w:rFonts w:ascii="Arial" w:hAnsi="Arial" w:cs="Arial"/>
          <w:bCs/>
          <w:sz w:val="20"/>
        </w:rPr>
      </w:pPr>
    </w:p>
    <w:p w14:paraId="75610E39" w14:textId="77777777" w:rsidR="002601D8" w:rsidRPr="00B61F1E" w:rsidRDefault="002601D8" w:rsidP="002601D8">
      <w:pPr>
        <w:spacing w:line="360" w:lineRule="auto"/>
        <w:ind w:right="2268"/>
        <w:jc w:val="both"/>
        <w:rPr>
          <w:rFonts w:ascii="Arial" w:hAnsi="Arial" w:cs="Arial"/>
          <w:b/>
          <w:bCs/>
          <w:sz w:val="20"/>
        </w:rPr>
      </w:pPr>
    </w:p>
    <w:p w14:paraId="276B8BDB" w14:textId="77777777" w:rsidR="002601D8" w:rsidRPr="00B61F1E" w:rsidRDefault="002601D8" w:rsidP="002601D8">
      <w:pPr>
        <w:spacing w:line="360" w:lineRule="auto"/>
        <w:ind w:right="2268"/>
        <w:jc w:val="both"/>
        <w:rPr>
          <w:rFonts w:ascii="Arial" w:hAnsi="Arial" w:cs="Arial"/>
          <w:b/>
          <w:bCs/>
          <w:sz w:val="20"/>
        </w:rPr>
      </w:pPr>
    </w:p>
    <w:p w14:paraId="63E120CE" w14:textId="77777777" w:rsidR="002601D8" w:rsidRPr="00B61F1E" w:rsidRDefault="002601D8" w:rsidP="002601D8">
      <w:pPr>
        <w:spacing w:line="360" w:lineRule="auto"/>
        <w:ind w:right="2268"/>
        <w:jc w:val="both"/>
        <w:rPr>
          <w:rFonts w:ascii="Arial" w:hAnsi="Arial" w:cs="Arial"/>
          <w:b/>
          <w:bCs/>
          <w:sz w:val="20"/>
        </w:rPr>
      </w:pPr>
    </w:p>
    <w:p w14:paraId="4EB46D48" w14:textId="77777777" w:rsidR="002601D8" w:rsidRPr="00B61F1E" w:rsidRDefault="002601D8" w:rsidP="002601D8">
      <w:pPr>
        <w:spacing w:line="360" w:lineRule="auto"/>
        <w:ind w:right="2268"/>
        <w:jc w:val="both"/>
        <w:rPr>
          <w:rFonts w:ascii="Arial" w:hAnsi="Arial" w:cs="Arial"/>
          <w:b/>
          <w:bCs/>
          <w:sz w:val="20"/>
        </w:rPr>
      </w:pPr>
    </w:p>
    <w:p w14:paraId="7AD132F4" w14:textId="77777777" w:rsidR="002601D8" w:rsidRPr="00B61F1E" w:rsidRDefault="002601D8" w:rsidP="002601D8">
      <w:pPr>
        <w:spacing w:line="360" w:lineRule="auto"/>
        <w:ind w:right="2268"/>
        <w:jc w:val="both"/>
        <w:rPr>
          <w:rFonts w:ascii="Arial" w:hAnsi="Arial" w:cs="Arial"/>
          <w:b/>
          <w:bCs/>
          <w:sz w:val="20"/>
        </w:rPr>
      </w:pPr>
    </w:p>
    <w:p w14:paraId="469CA5A3" w14:textId="77777777" w:rsidR="002601D8" w:rsidRPr="00B61F1E" w:rsidRDefault="002601D8" w:rsidP="002601D8">
      <w:pPr>
        <w:spacing w:line="360" w:lineRule="auto"/>
        <w:ind w:right="2268"/>
        <w:jc w:val="both"/>
        <w:rPr>
          <w:rFonts w:ascii="Arial" w:hAnsi="Arial" w:cs="Arial"/>
          <w:b/>
          <w:bCs/>
          <w:sz w:val="20"/>
        </w:rPr>
      </w:pPr>
    </w:p>
    <w:p w14:paraId="028B46BE" w14:textId="77777777" w:rsidR="002601D8" w:rsidRPr="00B61F1E" w:rsidRDefault="002601D8" w:rsidP="002601D8">
      <w:pPr>
        <w:spacing w:line="360" w:lineRule="auto"/>
        <w:ind w:right="2268"/>
        <w:jc w:val="both"/>
        <w:rPr>
          <w:rFonts w:ascii="Arial" w:hAnsi="Arial" w:cs="Arial"/>
          <w:b/>
          <w:bCs/>
          <w:sz w:val="20"/>
        </w:rPr>
      </w:pPr>
    </w:p>
    <w:p w14:paraId="3425A969" w14:textId="77777777" w:rsidR="002601D8" w:rsidRPr="00B61F1E" w:rsidRDefault="002601D8" w:rsidP="002601D8">
      <w:pPr>
        <w:spacing w:line="360" w:lineRule="auto"/>
        <w:ind w:right="2268"/>
        <w:jc w:val="both"/>
        <w:rPr>
          <w:rFonts w:ascii="Arial" w:hAnsi="Arial" w:cs="Arial"/>
          <w:b/>
          <w:bCs/>
          <w:sz w:val="20"/>
        </w:rPr>
      </w:pPr>
    </w:p>
    <w:p w14:paraId="23E0F871" w14:textId="77777777" w:rsidR="002601D8" w:rsidRPr="00B61F1E" w:rsidRDefault="002601D8" w:rsidP="002601D8">
      <w:pPr>
        <w:spacing w:line="360" w:lineRule="auto"/>
        <w:ind w:right="2268"/>
        <w:jc w:val="both"/>
        <w:rPr>
          <w:rFonts w:ascii="Arial" w:hAnsi="Arial" w:cs="Arial"/>
          <w:b/>
          <w:bCs/>
          <w:sz w:val="20"/>
        </w:rPr>
      </w:pPr>
    </w:p>
    <w:p w14:paraId="72ED36D9" w14:textId="77777777" w:rsidR="004C6813" w:rsidRPr="00B61F1E" w:rsidRDefault="004C6813" w:rsidP="002601D8">
      <w:pPr>
        <w:spacing w:line="360" w:lineRule="auto"/>
        <w:ind w:right="2268"/>
        <w:jc w:val="both"/>
        <w:rPr>
          <w:rFonts w:ascii="Arial" w:hAnsi="Arial" w:cs="Arial"/>
          <w:b/>
          <w:bCs/>
          <w:sz w:val="20"/>
        </w:rPr>
      </w:pPr>
    </w:p>
    <w:p w14:paraId="49A95810" w14:textId="77777777" w:rsidR="002601D8" w:rsidRPr="00B61F1E" w:rsidRDefault="002601D8" w:rsidP="002601D8">
      <w:pPr>
        <w:spacing w:line="360" w:lineRule="auto"/>
        <w:ind w:right="2268"/>
        <w:jc w:val="both"/>
        <w:rPr>
          <w:rFonts w:ascii="Arial" w:hAnsi="Arial" w:cs="Arial"/>
          <w:bCs/>
          <w:sz w:val="20"/>
        </w:rPr>
      </w:pPr>
      <w:r w:rsidRPr="00B61F1E">
        <w:rPr>
          <w:rFonts w:ascii="Arial" w:hAnsi="Arial" w:cs="Arial"/>
          <w:b/>
          <w:bCs/>
          <w:sz w:val="20"/>
        </w:rPr>
        <w:t xml:space="preserve">05 – Smart </w:t>
      </w:r>
      <w:r w:rsidRPr="00B61F1E">
        <w:rPr>
          <w:rFonts w:ascii="Arial" w:hAnsi="Arial" w:cs="Arial"/>
          <w:bCs/>
          <w:sz w:val="20"/>
        </w:rPr>
        <w:t>Möglichst langes Verbleiben in den eigenen vier Wänden hängt auch von rein biologischen Parametern ab. Mit dem ersten App-gesteuerten WC, das vollautomatisch den Urin analysiert und die Werte auf dem Smartphone oder Tablet bereitstellt, lassen sich Fitness- und Ernährungsprogramme unkompliziert anpassen – zum Wohle des Allgemeinzustandes.</w:t>
      </w:r>
      <w:r w:rsidRPr="00B61F1E">
        <w:rPr>
          <w:rFonts w:ascii="Arial" w:hAnsi="Arial" w:cs="Arial"/>
          <w:b/>
          <w:bCs/>
          <w:sz w:val="20"/>
        </w:rPr>
        <w:t xml:space="preserve"> </w:t>
      </w:r>
      <w:r w:rsidRPr="00B61F1E">
        <w:rPr>
          <w:rFonts w:ascii="Arial" w:hAnsi="Arial" w:cs="Arial"/>
          <w:bCs/>
          <w:sz w:val="20"/>
        </w:rPr>
        <w:t xml:space="preserve"> </w:t>
      </w:r>
    </w:p>
    <w:p w14:paraId="00A42E24" w14:textId="77777777" w:rsidR="002601D8" w:rsidRPr="00B61F1E" w:rsidRDefault="002601D8" w:rsidP="002601D8">
      <w:pPr>
        <w:spacing w:line="360" w:lineRule="auto"/>
        <w:ind w:right="2268"/>
        <w:jc w:val="both"/>
        <w:rPr>
          <w:rFonts w:ascii="Arial" w:hAnsi="Arial" w:cs="Arial"/>
          <w:bCs/>
          <w:sz w:val="20"/>
        </w:rPr>
      </w:pPr>
      <w:r w:rsidRPr="00B61F1E">
        <w:rPr>
          <w:rFonts w:ascii="Arial" w:hAnsi="Arial" w:cs="Arial"/>
          <w:b/>
          <w:bCs/>
          <w:sz w:val="20"/>
        </w:rPr>
        <w:t>Foto:</w:t>
      </w:r>
      <w:r w:rsidRPr="00B61F1E">
        <w:rPr>
          <w:rFonts w:ascii="Arial" w:hAnsi="Arial" w:cs="Arial"/>
          <w:bCs/>
          <w:sz w:val="20"/>
        </w:rPr>
        <w:t xml:space="preserve"> Duravit / BioTracer SensoWash Slim / </w:t>
      </w:r>
      <w:r w:rsidRPr="00B61F1E">
        <w:rPr>
          <w:rFonts w:ascii="Arial" w:hAnsi="Arial" w:cs="Arial"/>
          <w:bCs/>
          <w:sz w:val="20"/>
          <w:u w:val="single"/>
        </w:rPr>
        <w:t>ISH-Neuheit</w:t>
      </w:r>
    </w:p>
    <w:p w14:paraId="278501E2" w14:textId="77777777" w:rsidR="002601D8" w:rsidRPr="00B61F1E" w:rsidRDefault="002601D8" w:rsidP="002601D8">
      <w:pPr>
        <w:spacing w:line="360" w:lineRule="auto"/>
        <w:ind w:right="2268"/>
        <w:jc w:val="both"/>
        <w:rPr>
          <w:rFonts w:ascii="Arial" w:hAnsi="Arial" w:cs="Arial"/>
          <w:color w:val="FF0000"/>
          <w:sz w:val="20"/>
        </w:rPr>
      </w:pPr>
      <w:r w:rsidRPr="00B61F1E">
        <w:rPr>
          <w:rFonts w:ascii="Arial" w:hAnsi="Arial" w:cs="Arial"/>
          <w:b/>
          <w:bCs/>
          <w:noProof/>
          <w:sz w:val="22"/>
          <w:szCs w:val="22"/>
        </w:rPr>
        <w:lastRenderedPageBreak/>
        <w:drawing>
          <wp:anchor distT="0" distB="0" distL="114300" distR="114300" simplePos="0" relativeHeight="251670528" behindDoc="0" locked="0" layoutInCell="1" allowOverlap="1" wp14:anchorId="362E0602" wp14:editId="4D4F3952">
            <wp:simplePos x="0" y="0"/>
            <wp:positionH relativeFrom="column">
              <wp:posOffset>-423</wp:posOffset>
            </wp:positionH>
            <wp:positionV relativeFrom="paragraph">
              <wp:posOffset>-2963</wp:posOffset>
            </wp:positionV>
            <wp:extent cx="2877813" cy="2076873"/>
            <wp:effectExtent l="0" t="0" r="0" b="6350"/>
            <wp:wrapNone/>
            <wp:docPr id="7" name="Bild 7" descr="Macintosh HD:Users:paulien:Desktop:Fotos ISH ABB:Smart:05-Gira-Sensot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aulien:Desktop:Fotos ISH ABB:Smart:05-Gira-Sensotec.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881191" cy="20793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60B93" w14:textId="77777777" w:rsidR="002601D8" w:rsidRPr="00B61F1E" w:rsidRDefault="002601D8" w:rsidP="002601D8">
      <w:pPr>
        <w:spacing w:line="360" w:lineRule="auto"/>
        <w:ind w:right="2268"/>
        <w:jc w:val="both"/>
        <w:rPr>
          <w:rFonts w:ascii="Arial" w:hAnsi="Arial" w:cs="Arial"/>
          <w:b/>
          <w:bCs/>
          <w:sz w:val="22"/>
          <w:szCs w:val="22"/>
        </w:rPr>
      </w:pPr>
    </w:p>
    <w:p w14:paraId="6116E363" w14:textId="77777777" w:rsidR="002601D8" w:rsidRPr="00B61F1E" w:rsidRDefault="002601D8" w:rsidP="002601D8">
      <w:pPr>
        <w:spacing w:line="360" w:lineRule="auto"/>
        <w:ind w:right="2268"/>
        <w:jc w:val="both"/>
        <w:rPr>
          <w:rFonts w:ascii="Arial" w:hAnsi="Arial" w:cs="Arial"/>
          <w:b/>
          <w:bCs/>
          <w:sz w:val="22"/>
          <w:szCs w:val="22"/>
        </w:rPr>
      </w:pPr>
    </w:p>
    <w:p w14:paraId="461E36C3" w14:textId="77777777" w:rsidR="002601D8" w:rsidRPr="00B61F1E" w:rsidRDefault="002601D8" w:rsidP="002601D8">
      <w:pPr>
        <w:spacing w:line="360" w:lineRule="auto"/>
        <w:ind w:right="2268"/>
        <w:jc w:val="both"/>
        <w:rPr>
          <w:rFonts w:ascii="Arial" w:hAnsi="Arial" w:cs="Arial"/>
          <w:b/>
          <w:bCs/>
          <w:sz w:val="22"/>
          <w:szCs w:val="22"/>
        </w:rPr>
      </w:pPr>
    </w:p>
    <w:p w14:paraId="1027C2F7" w14:textId="77777777" w:rsidR="002601D8" w:rsidRPr="00B61F1E" w:rsidRDefault="002601D8" w:rsidP="002601D8">
      <w:pPr>
        <w:spacing w:line="360" w:lineRule="auto"/>
        <w:ind w:right="2268"/>
        <w:jc w:val="both"/>
        <w:rPr>
          <w:rFonts w:ascii="Arial" w:hAnsi="Arial" w:cs="Arial"/>
          <w:b/>
          <w:bCs/>
          <w:sz w:val="22"/>
          <w:szCs w:val="22"/>
        </w:rPr>
      </w:pPr>
    </w:p>
    <w:p w14:paraId="606F3553" w14:textId="77777777" w:rsidR="002601D8" w:rsidRPr="00B61F1E" w:rsidRDefault="002601D8" w:rsidP="002601D8">
      <w:pPr>
        <w:spacing w:line="360" w:lineRule="auto"/>
        <w:ind w:right="2268"/>
        <w:jc w:val="both"/>
        <w:rPr>
          <w:rFonts w:ascii="Arial" w:hAnsi="Arial" w:cs="Arial"/>
          <w:b/>
          <w:bCs/>
          <w:sz w:val="22"/>
          <w:szCs w:val="22"/>
        </w:rPr>
      </w:pPr>
    </w:p>
    <w:p w14:paraId="255DA8D1" w14:textId="77777777" w:rsidR="002601D8" w:rsidRPr="00B61F1E" w:rsidRDefault="002601D8" w:rsidP="002601D8">
      <w:pPr>
        <w:spacing w:line="360" w:lineRule="auto"/>
        <w:ind w:right="2268"/>
        <w:jc w:val="both"/>
        <w:rPr>
          <w:rFonts w:ascii="Arial" w:hAnsi="Arial" w:cs="Arial"/>
          <w:b/>
          <w:bCs/>
          <w:sz w:val="22"/>
          <w:szCs w:val="22"/>
        </w:rPr>
      </w:pPr>
    </w:p>
    <w:p w14:paraId="1522107A" w14:textId="77777777" w:rsidR="002601D8" w:rsidRPr="00B61F1E" w:rsidRDefault="002601D8" w:rsidP="002601D8">
      <w:pPr>
        <w:spacing w:line="360" w:lineRule="auto"/>
        <w:ind w:right="2268"/>
        <w:jc w:val="both"/>
        <w:rPr>
          <w:rFonts w:ascii="Arial" w:hAnsi="Arial" w:cs="Arial"/>
          <w:b/>
          <w:bCs/>
          <w:sz w:val="22"/>
          <w:szCs w:val="22"/>
        </w:rPr>
      </w:pPr>
    </w:p>
    <w:p w14:paraId="56DED4C9" w14:textId="77777777" w:rsidR="002601D8" w:rsidRPr="00B61F1E" w:rsidRDefault="002601D8" w:rsidP="002601D8">
      <w:pPr>
        <w:spacing w:line="360" w:lineRule="auto"/>
        <w:ind w:right="2268"/>
        <w:jc w:val="both"/>
        <w:rPr>
          <w:rFonts w:ascii="Arial" w:hAnsi="Arial" w:cs="Arial"/>
          <w:b/>
          <w:bCs/>
          <w:sz w:val="22"/>
          <w:szCs w:val="22"/>
        </w:rPr>
      </w:pPr>
    </w:p>
    <w:p w14:paraId="4B1CB886" w14:textId="77777777" w:rsidR="002601D8" w:rsidRPr="00B61F1E" w:rsidRDefault="002601D8" w:rsidP="002601D8">
      <w:pPr>
        <w:spacing w:line="360" w:lineRule="auto"/>
        <w:ind w:right="2268"/>
        <w:jc w:val="both"/>
        <w:rPr>
          <w:rFonts w:ascii="Arial" w:hAnsi="Arial" w:cs="Arial"/>
          <w:bCs/>
          <w:sz w:val="20"/>
        </w:rPr>
      </w:pPr>
      <w:r w:rsidRPr="00B61F1E">
        <w:rPr>
          <w:rFonts w:ascii="Arial" w:hAnsi="Arial" w:cs="Arial"/>
          <w:b/>
          <w:bCs/>
          <w:sz w:val="20"/>
        </w:rPr>
        <w:t xml:space="preserve">06 – Smart </w:t>
      </w:r>
      <w:r w:rsidRPr="00B61F1E">
        <w:rPr>
          <w:rFonts w:ascii="Arial" w:hAnsi="Arial" w:cs="Arial"/>
          <w:bCs/>
          <w:sz w:val="20"/>
        </w:rPr>
        <w:t xml:space="preserve">Die smarte Bad-Variante von heute wird – zumindest gedanklich – schon sehr sicher geplant. Bewegungsmelder, die das Raumlicht allein schon einschalten, wenn man sich dem Bad zunächst nur nähert, sorgen für rechtzeitige Orientierung im Dunkeln. Koppelt man sie an eine Zentrale, die ihre Einsätze aufzeichnet, dann können Familienangehörige, Freunde oder der Pflegedienst sofort Unregelmäßigkeiten erkennen, wenn die Alltagsroutinen einer älteren Person sich durch Krankheit plötzlich verändern oder gar durch einen Sturz wegfallen. </w:t>
      </w:r>
    </w:p>
    <w:p w14:paraId="27DFCDA4" w14:textId="77777777" w:rsidR="002601D8" w:rsidRPr="00B61F1E" w:rsidRDefault="002601D8" w:rsidP="002601D8">
      <w:pPr>
        <w:spacing w:line="360" w:lineRule="auto"/>
        <w:ind w:right="2268"/>
        <w:jc w:val="both"/>
        <w:rPr>
          <w:rFonts w:ascii="Arial" w:hAnsi="Arial" w:cs="Arial"/>
          <w:bCs/>
          <w:sz w:val="20"/>
        </w:rPr>
      </w:pPr>
      <w:r w:rsidRPr="00B61F1E">
        <w:rPr>
          <w:rFonts w:ascii="Arial" w:hAnsi="Arial" w:cs="Arial"/>
          <w:b/>
          <w:bCs/>
          <w:sz w:val="20"/>
        </w:rPr>
        <w:t>Foto:</w:t>
      </w:r>
      <w:r w:rsidRPr="00B61F1E">
        <w:rPr>
          <w:rFonts w:ascii="Arial" w:hAnsi="Arial" w:cs="Arial"/>
          <w:bCs/>
          <w:sz w:val="20"/>
        </w:rPr>
        <w:t xml:space="preserve"> Gira / Sensotec</w:t>
      </w:r>
    </w:p>
    <w:p w14:paraId="5BE98D82" w14:textId="74911798" w:rsidR="005A361D" w:rsidRPr="00B61F1E" w:rsidRDefault="00952D4B" w:rsidP="002601D8">
      <w:pPr>
        <w:spacing w:line="360" w:lineRule="auto"/>
        <w:ind w:right="2268"/>
        <w:jc w:val="both"/>
        <w:rPr>
          <w:rFonts w:ascii="Arial" w:hAnsi="Arial" w:cs="Arial"/>
          <w:bCs/>
          <w:sz w:val="20"/>
        </w:rPr>
      </w:pPr>
      <w:r w:rsidRPr="00B61F1E">
        <w:rPr>
          <w:rFonts w:ascii="Arial" w:hAnsi="Arial" w:cs="Arial"/>
          <w:noProof/>
          <w:sz w:val="22"/>
          <w:szCs w:val="22"/>
        </w:rPr>
        <w:drawing>
          <wp:anchor distT="0" distB="0" distL="114300" distR="114300" simplePos="0" relativeHeight="251672576" behindDoc="0" locked="0" layoutInCell="1" allowOverlap="1" wp14:anchorId="5DE23598" wp14:editId="0F5F0B18">
            <wp:simplePos x="0" y="0"/>
            <wp:positionH relativeFrom="column">
              <wp:posOffset>0</wp:posOffset>
            </wp:positionH>
            <wp:positionV relativeFrom="paragraph">
              <wp:posOffset>123825</wp:posOffset>
            </wp:positionV>
            <wp:extent cx="3657600" cy="2639060"/>
            <wp:effectExtent l="0" t="0" r="0" b="2540"/>
            <wp:wrapNone/>
            <wp:docPr id="2" name="Bild 2" descr="Macintosh HD:Users:paulien:Desktop:Fotos ISH ABB:Smart:06-VDS-shutterstock©basileus-PB-Elektroanschlu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ien:Desktop:Fotos ISH ABB:Smart:06-VDS-shutterstock©basileus-PB-Elektroanschluesse.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3657600" cy="2639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0C1B4" w14:textId="624B0F26" w:rsidR="002601D8" w:rsidRPr="00B61F1E" w:rsidRDefault="002601D8" w:rsidP="002601D8">
      <w:pPr>
        <w:spacing w:line="360" w:lineRule="auto"/>
        <w:ind w:right="2268"/>
        <w:jc w:val="both"/>
        <w:rPr>
          <w:rFonts w:ascii="Arial" w:hAnsi="Arial" w:cs="Arial"/>
          <w:sz w:val="22"/>
          <w:szCs w:val="22"/>
        </w:rPr>
      </w:pPr>
    </w:p>
    <w:p w14:paraId="7C73E7E9" w14:textId="77777777" w:rsidR="002601D8" w:rsidRPr="00B61F1E" w:rsidRDefault="002601D8" w:rsidP="002601D8">
      <w:pPr>
        <w:spacing w:line="360" w:lineRule="auto"/>
        <w:ind w:right="2268"/>
        <w:jc w:val="both"/>
        <w:rPr>
          <w:rFonts w:ascii="Arial" w:hAnsi="Arial" w:cs="Arial"/>
          <w:sz w:val="22"/>
          <w:szCs w:val="22"/>
        </w:rPr>
      </w:pPr>
    </w:p>
    <w:p w14:paraId="0594C777" w14:textId="77777777" w:rsidR="002601D8" w:rsidRPr="00B61F1E" w:rsidRDefault="002601D8" w:rsidP="002601D8">
      <w:pPr>
        <w:spacing w:line="360" w:lineRule="auto"/>
        <w:ind w:right="2268"/>
        <w:jc w:val="both"/>
        <w:rPr>
          <w:rFonts w:ascii="Arial" w:hAnsi="Arial" w:cs="Arial"/>
          <w:sz w:val="22"/>
          <w:szCs w:val="22"/>
        </w:rPr>
      </w:pPr>
    </w:p>
    <w:p w14:paraId="37B4D069" w14:textId="77777777" w:rsidR="002601D8" w:rsidRPr="00B61F1E" w:rsidRDefault="002601D8" w:rsidP="002601D8">
      <w:pPr>
        <w:spacing w:line="360" w:lineRule="auto"/>
        <w:ind w:right="2268"/>
        <w:jc w:val="both"/>
        <w:rPr>
          <w:rFonts w:ascii="Arial" w:hAnsi="Arial" w:cs="Arial"/>
          <w:sz w:val="22"/>
          <w:szCs w:val="22"/>
        </w:rPr>
      </w:pPr>
    </w:p>
    <w:p w14:paraId="2EAC1E1E" w14:textId="77777777" w:rsidR="002601D8" w:rsidRPr="00B61F1E" w:rsidRDefault="002601D8" w:rsidP="002601D8">
      <w:pPr>
        <w:spacing w:line="360" w:lineRule="auto"/>
        <w:ind w:right="2268"/>
        <w:jc w:val="both"/>
        <w:rPr>
          <w:rFonts w:ascii="Arial" w:hAnsi="Arial" w:cs="Arial"/>
          <w:sz w:val="22"/>
          <w:szCs w:val="22"/>
        </w:rPr>
      </w:pPr>
    </w:p>
    <w:p w14:paraId="1C0C33CD" w14:textId="77777777" w:rsidR="002601D8" w:rsidRPr="00B61F1E" w:rsidRDefault="002601D8" w:rsidP="002601D8">
      <w:pPr>
        <w:spacing w:line="360" w:lineRule="auto"/>
        <w:ind w:right="2268"/>
        <w:jc w:val="both"/>
        <w:rPr>
          <w:rFonts w:ascii="Arial" w:hAnsi="Arial" w:cs="Arial"/>
          <w:sz w:val="22"/>
          <w:szCs w:val="22"/>
        </w:rPr>
      </w:pPr>
    </w:p>
    <w:p w14:paraId="1B2BFD37" w14:textId="77777777" w:rsidR="002601D8" w:rsidRPr="00B61F1E" w:rsidRDefault="002601D8" w:rsidP="002601D8">
      <w:pPr>
        <w:spacing w:line="360" w:lineRule="auto"/>
        <w:ind w:right="2268"/>
        <w:jc w:val="both"/>
        <w:rPr>
          <w:rFonts w:ascii="Arial" w:hAnsi="Arial" w:cs="Arial"/>
          <w:sz w:val="22"/>
          <w:szCs w:val="22"/>
        </w:rPr>
      </w:pPr>
    </w:p>
    <w:p w14:paraId="019DF43C" w14:textId="77777777" w:rsidR="002601D8" w:rsidRPr="00B61F1E" w:rsidRDefault="002601D8" w:rsidP="002601D8">
      <w:pPr>
        <w:spacing w:line="360" w:lineRule="auto"/>
        <w:ind w:right="2268"/>
        <w:jc w:val="both"/>
        <w:rPr>
          <w:rFonts w:ascii="Arial" w:hAnsi="Arial" w:cs="Arial"/>
          <w:sz w:val="22"/>
          <w:szCs w:val="22"/>
        </w:rPr>
      </w:pPr>
    </w:p>
    <w:p w14:paraId="23AF5FB1" w14:textId="77777777" w:rsidR="002601D8" w:rsidRPr="00B61F1E" w:rsidRDefault="002601D8" w:rsidP="002601D8">
      <w:pPr>
        <w:spacing w:line="360" w:lineRule="auto"/>
        <w:ind w:right="2268"/>
        <w:jc w:val="both"/>
        <w:rPr>
          <w:rFonts w:ascii="Arial" w:hAnsi="Arial" w:cs="Arial"/>
          <w:sz w:val="22"/>
          <w:szCs w:val="22"/>
        </w:rPr>
      </w:pPr>
    </w:p>
    <w:p w14:paraId="19F6BE21" w14:textId="77777777" w:rsidR="002601D8" w:rsidRPr="00B61F1E" w:rsidRDefault="002601D8" w:rsidP="002601D8">
      <w:pPr>
        <w:spacing w:line="360" w:lineRule="auto"/>
        <w:ind w:right="2268"/>
        <w:jc w:val="both"/>
        <w:rPr>
          <w:rFonts w:ascii="Arial" w:hAnsi="Arial" w:cs="Arial"/>
          <w:sz w:val="22"/>
          <w:szCs w:val="22"/>
        </w:rPr>
      </w:pPr>
    </w:p>
    <w:p w14:paraId="29E8B924" w14:textId="77777777" w:rsidR="002601D8" w:rsidRPr="00B61F1E" w:rsidRDefault="002601D8" w:rsidP="002601D8">
      <w:pPr>
        <w:spacing w:line="360" w:lineRule="auto"/>
        <w:ind w:right="2268"/>
        <w:jc w:val="both"/>
        <w:rPr>
          <w:rFonts w:ascii="Arial" w:hAnsi="Arial" w:cs="Arial"/>
          <w:sz w:val="22"/>
          <w:szCs w:val="22"/>
        </w:rPr>
      </w:pPr>
    </w:p>
    <w:p w14:paraId="6215855A" w14:textId="77CB55BF" w:rsidR="002601D8" w:rsidRPr="00B61F1E" w:rsidRDefault="002601D8" w:rsidP="002601D8">
      <w:pPr>
        <w:spacing w:line="360" w:lineRule="auto"/>
        <w:ind w:right="2268"/>
        <w:jc w:val="both"/>
        <w:rPr>
          <w:rFonts w:ascii="Arial" w:hAnsi="Arial" w:cs="Arial"/>
          <w:bCs/>
          <w:sz w:val="20"/>
        </w:rPr>
      </w:pPr>
      <w:r w:rsidRPr="00B61F1E">
        <w:rPr>
          <w:rFonts w:ascii="Arial" w:hAnsi="Arial" w:cs="Arial"/>
          <w:b/>
          <w:bCs/>
          <w:sz w:val="20"/>
        </w:rPr>
        <w:t xml:space="preserve">07 – Smart </w:t>
      </w:r>
      <w:r w:rsidRPr="00B61F1E">
        <w:rPr>
          <w:rFonts w:ascii="Arial" w:hAnsi="Arial" w:cs="Arial"/>
          <w:bCs/>
          <w:sz w:val="20"/>
        </w:rPr>
        <w:t xml:space="preserve">Mehr noch als in anderen Wohnbereichen stellen „Smarte Bäder“ hohe Anforderungen an die Elektroinstallation. Wer sein Bad dahingehend renovieren möchte, dem rät die Aktion Barrierefreies Bad, in Absprache mit dem SHK-Fachhandwerker parallel in ausreichend Stromleitungen und </w:t>
      </w:r>
      <w:r w:rsidR="004C4241" w:rsidRPr="00B61F1E">
        <w:rPr>
          <w:rFonts w:ascii="Arial" w:hAnsi="Arial" w:cs="Arial"/>
          <w:bCs/>
          <w:sz w:val="20"/>
        </w:rPr>
        <w:br/>
      </w:r>
      <w:r w:rsidRPr="00B61F1E">
        <w:rPr>
          <w:rFonts w:ascii="Arial" w:hAnsi="Arial" w:cs="Arial"/>
          <w:bCs/>
          <w:sz w:val="20"/>
        </w:rPr>
        <w:t xml:space="preserve">-anschlüsse zu investieren. </w:t>
      </w:r>
    </w:p>
    <w:p w14:paraId="6EA9B9E4" w14:textId="77777777" w:rsidR="002601D8" w:rsidRPr="00B61F1E" w:rsidRDefault="002601D8" w:rsidP="002601D8">
      <w:pPr>
        <w:spacing w:line="360" w:lineRule="auto"/>
        <w:ind w:right="2268"/>
        <w:jc w:val="both"/>
        <w:rPr>
          <w:rFonts w:ascii="Arial" w:hAnsi="Arial" w:cs="Arial"/>
          <w:sz w:val="20"/>
        </w:rPr>
      </w:pPr>
      <w:r w:rsidRPr="00B61F1E">
        <w:rPr>
          <w:rFonts w:ascii="Arial" w:hAnsi="Arial" w:cs="Arial"/>
          <w:b/>
          <w:bCs/>
          <w:sz w:val="20"/>
        </w:rPr>
        <w:t>Foto:</w:t>
      </w:r>
      <w:r w:rsidRPr="00B61F1E">
        <w:rPr>
          <w:rFonts w:ascii="Arial" w:hAnsi="Arial" w:cs="Arial"/>
          <w:bCs/>
          <w:sz w:val="20"/>
        </w:rPr>
        <w:t xml:space="preserve"> VDS / shutterstock©basileus </w:t>
      </w:r>
    </w:p>
    <w:p w14:paraId="29D1E0A3" w14:textId="77777777" w:rsidR="004C380A" w:rsidRPr="00B61F1E" w:rsidRDefault="004C380A" w:rsidP="004C380A">
      <w:pPr>
        <w:spacing w:line="360" w:lineRule="auto"/>
        <w:ind w:right="2268"/>
        <w:jc w:val="both"/>
        <w:rPr>
          <w:rFonts w:ascii="Arial" w:hAnsi="Arial" w:cs="Arial"/>
          <w:sz w:val="20"/>
        </w:rPr>
      </w:pPr>
    </w:p>
    <w:p w14:paraId="556F666B" w14:textId="77777777" w:rsidR="00EA0D3E" w:rsidRDefault="00EA0D3E" w:rsidP="004B4CD5">
      <w:pPr>
        <w:pStyle w:val="Textkrper3"/>
        <w:tabs>
          <w:tab w:val="right" w:pos="6804"/>
        </w:tabs>
        <w:outlineLvl w:val="0"/>
        <w:rPr>
          <w:rFonts w:ascii="Arial" w:hAnsi="Arial" w:cs="Arial"/>
          <w:sz w:val="22"/>
          <w:szCs w:val="22"/>
        </w:rPr>
      </w:pPr>
    </w:p>
    <w:p w14:paraId="23B03D38" w14:textId="77777777" w:rsidR="00D763FE" w:rsidRPr="00B61F1E" w:rsidRDefault="00D763FE" w:rsidP="004B4CD5">
      <w:pPr>
        <w:pStyle w:val="Textkrper3"/>
        <w:tabs>
          <w:tab w:val="right" w:pos="6804"/>
        </w:tabs>
        <w:outlineLvl w:val="0"/>
        <w:rPr>
          <w:rFonts w:ascii="Arial" w:hAnsi="Arial" w:cs="Arial"/>
          <w:sz w:val="22"/>
          <w:szCs w:val="22"/>
        </w:rPr>
      </w:pPr>
      <w:bookmarkStart w:id="0" w:name="_GoBack"/>
      <w:bookmarkEnd w:id="0"/>
      <w:r w:rsidRPr="00B61F1E">
        <w:rPr>
          <w:rFonts w:ascii="Arial" w:hAnsi="Arial" w:cs="Arial"/>
          <w:sz w:val="22"/>
          <w:szCs w:val="22"/>
        </w:rPr>
        <w:t>Abdruck frei – Beleg erbeten</w:t>
      </w:r>
    </w:p>
    <w:p w14:paraId="26A4D9B2" w14:textId="77777777" w:rsidR="00B50C24" w:rsidRPr="00B61F1E" w:rsidRDefault="00B50C24" w:rsidP="004B4CD5">
      <w:pPr>
        <w:pStyle w:val="Textkrper3"/>
        <w:tabs>
          <w:tab w:val="right" w:pos="6804"/>
        </w:tabs>
        <w:outlineLvl w:val="0"/>
        <w:rPr>
          <w:rFonts w:ascii="Arial" w:hAnsi="Arial" w:cs="Arial"/>
          <w:sz w:val="22"/>
          <w:szCs w:val="22"/>
        </w:rPr>
      </w:pPr>
    </w:p>
    <w:p w14:paraId="01F866D2" w14:textId="5E175F6E" w:rsidR="004B4CD5" w:rsidRPr="00B61F1E" w:rsidRDefault="00D763FE" w:rsidP="004B4CD5">
      <w:pPr>
        <w:pStyle w:val="Textkrper3"/>
        <w:tabs>
          <w:tab w:val="right" w:pos="6804"/>
        </w:tabs>
        <w:outlineLvl w:val="0"/>
        <w:rPr>
          <w:rFonts w:ascii="Arial" w:hAnsi="Arial" w:cs="Arial"/>
          <w:sz w:val="22"/>
          <w:szCs w:val="22"/>
        </w:rPr>
      </w:pPr>
      <w:r w:rsidRPr="00B61F1E">
        <w:rPr>
          <w:rFonts w:ascii="Arial" w:hAnsi="Arial" w:cs="Arial"/>
          <w:b/>
          <w:sz w:val="22"/>
          <w:szCs w:val="22"/>
        </w:rPr>
        <w:t>Herausgeber</w:t>
      </w:r>
      <w:r w:rsidR="004B4CD5" w:rsidRPr="00B61F1E">
        <w:rPr>
          <w:rFonts w:ascii="Arial" w:hAnsi="Arial" w:cs="Arial"/>
          <w:b/>
          <w:sz w:val="22"/>
          <w:szCs w:val="22"/>
        </w:rPr>
        <w:t xml:space="preserve">: </w:t>
      </w:r>
      <w:r w:rsidRPr="00B61F1E">
        <w:rPr>
          <w:rFonts w:ascii="Arial" w:hAnsi="Arial" w:cs="Arial"/>
          <w:sz w:val="22"/>
          <w:szCs w:val="22"/>
        </w:rPr>
        <w:t>Vereinigung Deutsche</w:t>
      </w:r>
      <w:r w:rsidR="004B4CD5" w:rsidRPr="00B61F1E">
        <w:rPr>
          <w:rFonts w:ascii="Arial" w:hAnsi="Arial" w:cs="Arial"/>
          <w:sz w:val="22"/>
          <w:szCs w:val="22"/>
        </w:rPr>
        <w:t xml:space="preserve"> Sanitärwirtschaft e. V. </w:t>
      </w:r>
    </w:p>
    <w:p w14:paraId="60A3A21C" w14:textId="77777777" w:rsidR="004B4CD5" w:rsidRPr="00B61F1E" w:rsidRDefault="00D763FE" w:rsidP="004B4CD5">
      <w:pPr>
        <w:pStyle w:val="Textkrper3"/>
        <w:tabs>
          <w:tab w:val="right" w:pos="6804"/>
        </w:tabs>
        <w:outlineLvl w:val="0"/>
        <w:rPr>
          <w:rFonts w:ascii="Arial" w:hAnsi="Arial" w:cs="Arial"/>
          <w:sz w:val="22"/>
          <w:szCs w:val="22"/>
        </w:rPr>
      </w:pPr>
      <w:r w:rsidRPr="00B61F1E">
        <w:rPr>
          <w:rFonts w:ascii="Arial" w:hAnsi="Arial" w:cs="Arial"/>
          <w:sz w:val="22"/>
          <w:szCs w:val="22"/>
        </w:rPr>
        <w:t>Rheinweg 24, 53113 B</w:t>
      </w:r>
      <w:r w:rsidR="004B4CD5" w:rsidRPr="00B61F1E">
        <w:rPr>
          <w:rFonts w:ascii="Arial" w:hAnsi="Arial" w:cs="Arial"/>
          <w:sz w:val="22"/>
          <w:szCs w:val="22"/>
        </w:rPr>
        <w:t xml:space="preserve">onn, Telefon +49 228 2079756 </w:t>
      </w:r>
    </w:p>
    <w:p w14:paraId="3A017A71" w14:textId="008EEB56" w:rsidR="00D763FE" w:rsidRPr="00B61F1E" w:rsidRDefault="004B4CD5" w:rsidP="004B4CD5">
      <w:pPr>
        <w:pStyle w:val="Textkrper3"/>
        <w:tabs>
          <w:tab w:val="right" w:pos="6804"/>
        </w:tabs>
        <w:outlineLvl w:val="0"/>
        <w:rPr>
          <w:rFonts w:ascii="Arial" w:hAnsi="Arial" w:cs="Arial"/>
          <w:sz w:val="22"/>
          <w:szCs w:val="22"/>
        </w:rPr>
      </w:pPr>
      <w:r w:rsidRPr="00B61F1E">
        <w:rPr>
          <w:rFonts w:ascii="Arial" w:hAnsi="Arial" w:cs="Arial"/>
          <w:sz w:val="22"/>
          <w:szCs w:val="22"/>
        </w:rPr>
        <w:t>info@aktion-barrierefreies-bad.de</w:t>
      </w:r>
    </w:p>
    <w:p w14:paraId="65C31EA2" w14:textId="77777777" w:rsidR="00D763FE" w:rsidRPr="00B61F1E" w:rsidRDefault="00D763FE" w:rsidP="004B4CD5">
      <w:pPr>
        <w:pStyle w:val="Textkrper3"/>
        <w:tabs>
          <w:tab w:val="right" w:pos="6804"/>
        </w:tabs>
        <w:outlineLvl w:val="0"/>
        <w:rPr>
          <w:rFonts w:ascii="Arial" w:hAnsi="Arial" w:cs="Arial"/>
          <w:sz w:val="22"/>
          <w:szCs w:val="22"/>
        </w:rPr>
      </w:pPr>
    </w:p>
    <w:p w14:paraId="0C62DE85" w14:textId="41B4F75F" w:rsidR="004B4CD5" w:rsidRPr="00B61F1E" w:rsidRDefault="00D763FE" w:rsidP="004B4CD5">
      <w:pPr>
        <w:pStyle w:val="Textkrper3"/>
        <w:tabs>
          <w:tab w:val="right" w:pos="6804"/>
        </w:tabs>
        <w:outlineLvl w:val="0"/>
        <w:rPr>
          <w:rFonts w:ascii="Arial" w:hAnsi="Arial" w:cs="Arial"/>
          <w:sz w:val="22"/>
          <w:szCs w:val="22"/>
        </w:rPr>
      </w:pPr>
      <w:r w:rsidRPr="00B61F1E">
        <w:rPr>
          <w:rFonts w:ascii="Arial" w:hAnsi="Arial" w:cs="Arial"/>
          <w:b/>
          <w:sz w:val="22"/>
          <w:szCs w:val="22"/>
        </w:rPr>
        <w:t>Redaktion:</w:t>
      </w:r>
      <w:r w:rsidRPr="00B61F1E">
        <w:rPr>
          <w:rFonts w:ascii="Arial" w:hAnsi="Arial" w:cs="Arial"/>
          <w:sz w:val="22"/>
          <w:szCs w:val="22"/>
        </w:rPr>
        <w:t xml:space="preserve"> Linnigpublic Agentur für Öffentlich</w:t>
      </w:r>
      <w:r w:rsidR="004B4CD5" w:rsidRPr="00B61F1E">
        <w:rPr>
          <w:rFonts w:ascii="Arial" w:hAnsi="Arial" w:cs="Arial"/>
          <w:sz w:val="22"/>
          <w:szCs w:val="22"/>
        </w:rPr>
        <w:t>keitsarbeit GmbH</w:t>
      </w:r>
    </w:p>
    <w:p w14:paraId="6AF293AB" w14:textId="77777777" w:rsidR="004B4CD5" w:rsidRPr="00B61F1E" w:rsidRDefault="004B4CD5" w:rsidP="004B4CD5">
      <w:pPr>
        <w:pStyle w:val="Textkrper3"/>
        <w:tabs>
          <w:tab w:val="right" w:pos="6804"/>
        </w:tabs>
        <w:outlineLvl w:val="0"/>
        <w:rPr>
          <w:rFonts w:ascii="Arial" w:hAnsi="Arial" w:cs="Arial"/>
          <w:sz w:val="22"/>
          <w:szCs w:val="22"/>
        </w:rPr>
      </w:pPr>
      <w:r w:rsidRPr="00B61F1E">
        <w:rPr>
          <w:rFonts w:ascii="Arial" w:hAnsi="Arial" w:cs="Arial"/>
          <w:sz w:val="22"/>
          <w:szCs w:val="22"/>
        </w:rPr>
        <w:t xml:space="preserve">Büro Koblenz: </w:t>
      </w:r>
      <w:r w:rsidR="00D763FE" w:rsidRPr="00B61F1E">
        <w:rPr>
          <w:rFonts w:ascii="Arial" w:hAnsi="Arial" w:cs="Arial"/>
          <w:sz w:val="22"/>
          <w:szCs w:val="22"/>
        </w:rPr>
        <w:t xml:space="preserve">Fritz-von-Unruh-Straße 1, 56077 Koblenz, </w:t>
      </w:r>
    </w:p>
    <w:p w14:paraId="36E18FC6" w14:textId="3084825E" w:rsidR="004B4CD5" w:rsidRPr="00B61F1E" w:rsidRDefault="00D763FE" w:rsidP="004B4CD5">
      <w:pPr>
        <w:pStyle w:val="Textkrper3"/>
        <w:tabs>
          <w:tab w:val="right" w:pos="6804"/>
        </w:tabs>
        <w:outlineLvl w:val="0"/>
        <w:rPr>
          <w:rFonts w:ascii="Arial" w:hAnsi="Arial" w:cs="Arial"/>
          <w:sz w:val="22"/>
          <w:szCs w:val="22"/>
        </w:rPr>
      </w:pPr>
      <w:r w:rsidRPr="00B61F1E">
        <w:rPr>
          <w:rFonts w:ascii="Arial" w:hAnsi="Arial" w:cs="Arial"/>
          <w:sz w:val="22"/>
          <w:szCs w:val="22"/>
        </w:rPr>
        <w:t xml:space="preserve">Telefon </w:t>
      </w:r>
      <w:r w:rsidR="00E6069B" w:rsidRPr="00B61F1E">
        <w:rPr>
          <w:rFonts w:ascii="Arial" w:hAnsi="Arial" w:cs="Arial"/>
          <w:sz w:val="22"/>
          <w:szCs w:val="22"/>
        </w:rPr>
        <w:t>+49 261 3038</w:t>
      </w:r>
      <w:r w:rsidR="00DA6F64" w:rsidRPr="00B61F1E">
        <w:rPr>
          <w:rFonts w:ascii="Arial" w:hAnsi="Arial" w:cs="Arial"/>
          <w:sz w:val="22"/>
          <w:szCs w:val="22"/>
        </w:rPr>
        <w:t>39</w:t>
      </w:r>
      <w:r w:rsidRPr="00B61F1E">
        <w:rPr>
          <w:rFonts w:ascii="Arial" w:hAnsi="Arial" w:cs="Arial"/>
          <w:sz w:val="22"/>
          <w:szCs w:val="22"/>
        </w:rPr>
        <w:t>0</w:t>
      </w:r>
      <w:r w:rsidR="004B4CD5" w:rsidRPr="00B61F1E">
        <w:rPr>
          <w:rFonts w:ascii="Arial" w:hAnsi="Arial" w:cs="Arial"/>
          <w:sz w:val="22"/>
          <w:szCs w:val="22"/>
        </w:rPr>
        <w:t>,</w:t>
      </w:r>
      <w:r w:rsidRPr="00B61F1E">
        <w:rPr>
          <w:rFonts w:ascii="Arial" w:hAnsi="Arial" w:cs="Arial"/>
          <w:sz w:val="22"/>
          <w:szCs w:val="22"/>
        </w:rPr>
        <w:t xml:space="preserve"> </w:t>
      </w:r>
      <w:r w:rsidR="004B4CD5" w:rsidRPr="00B61F1E">
        <w:rPr>
          <w:rFonts w:ascii="Arial" w:hAnsi="Arial" w:cs="Arial"/>
          <w:sz w:val="22"/>
          <w:szCs w:val="22"/>
        </w:rPr>
        <w:t>koblenz@linnigpublic.de</w:t>
      </w:r>
    </w:p>
    <w:p w14:paraId="348B84D3" w14:textId="77777777" w:rsidR="004B4CD5" w:rsidRPr="00B61F1E" w:rsidRDefault="004B4CD5" w:rsidP="004B4CD5">
      <w:pPr>
        <w:pStyle w:val="Textkrper3"/>
        <w:tabs>
          <w:tab w:val="right" w:pos="6804"/>
        </w:tabs>
        <w:outlineLvl w:val="0"/>
        <w:rPr>
          <w:rFonts w:ascii="Arial" w:hAnsi="Arial" w:cs="Arial"/>
          <w:sz w:val="22"/>
          <w:szCs w:val="22"/>
        </w:rPr>
      </w:pPr>
      <w:r w:rsidRPr="00B61F1E">
        <w:rPr>
          <w:rFonts w:ascii="Arial" w:hAnsi="Arial" w:cs="Arial"/>
          <w:sz w:val="22"/>
          <w:szCs w:val="22"/>
        </w:rPr>
        <w:t xml:space="preserve">Büro Hamburg: </w:t>
      </w:r>
      <w:r w:rsidR="00D763FE" w:rsidRPr="00B61F1E">
        <w:rPr>
          <w:rFonts w:ascii="Arial" w:hAnsi="Arial" w:cs="Arial"/>
          <w:sz w:val="22"/>
          <w:szCs w:val="22"/>
        </w:rPr>
        <w:t xml:space="preserve">Flottbeker Drift 4, 22607 Hamburg, </w:t>
      </w:r>
    </w:p>
    <w:p w14:paraId="5F666835" w14:textId="336FA569" w:rsidR="00D763FE" w:rsidRPr="00B61F1E" w:rsidRDefault="00E6069B" w:rsidP="00973794">
      <w:pPr>
        <w:pStyle w:val="Textkrper3"/>
        <w:tabs>
          <w:tab w:val="right" w:pos="6804"/>
        </w:tabs>
        <w:outlineLvl w:val="0"/>
        <w:rPr>
          <w:rFonts w:ascii="Arial" w:hAnsi="Arial" w:cs="Arial"/>
          <w:sz w:val="20"/>
        </w:rPr>
      </w:pPr>
      <w:r w:rsidRPr="00B61F1E">
        <w:rPr>
          <w:rFonts w:ascii="Arial" w:hAnsi="Arial" w:cs="Arial"/>
          <w:sz w:val="22"/>
          <w:szCs w:val="22"/>
        </w:rPr>
        <w:t>Telefon +49 40 822782</w:t>
      </w:r>
      <w:r w:rsidR="00D763FE" w:rsidRPr="00B61F1E">
        <w:rPr>
          <w:rFonts w:ascii="Arial" w:hAnsi="Arial" w:cs="Arial"/>
          <w:sz w:val="22"/>
          <w:szCs w:val="22"/>
        </w:rPr>
        <w:t xml:space="preserve">16, </w:t>
      </w:r>
      <w:r w:rsidR="004B4CD5" w:rsidRPr="00B61F1E">
        <w:rPr>
          <w:rFonts w:ascii="Arial" w:hAnsi="Arial" w:cs="Arial"/>
          <w:sz w:val="22"/>
          <w:szCs w:val="22"/>
        </w:rPr>
        <w:t>hamburg@linnigpublic.de</w:t>
      </w:r>
    </w:p>
    <w:sectPr w:rsidR="00D763FE" w:rsidRPr="00B61F1E" w:rsidSect="003A3748">
      <w:footerReference w:type="even" r:id="rId14"/>
      <w:footerReference w:type="default" r:id="rId15"/>
      <w:pgSz w:w="11906" w:h="16838"/>
      <w:pgMar w:top="1418" w:right="1418" w:bottom="2268" w:left="1134"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23E72" w14:textId="77777777" w:rsidR="00127217" w:rsidRDefault="00127217">
      <w:r>
        <w:separator/>
      </w:r>
    </w:p>
  </w:endnote>
  <w:endnote w:type="continuationSeparator" w:id="0">
    <w:p w14:paraId="03E977DD" w14:textId="77777777" w:rsidR="00127217" w:rsidRDefault="0012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4378A" w14:textId="77777777" w:rsidR="005B2ABD" w:rsidRDefault="005B2AB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5C366B9" w14:textId="77777777" w:rsidR="005B2ABD" w:rsidRDefault="005B2ABD">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D46AC" w14:textId="77777777" w:rsidR="005B2ABD" w:rsidRPr="00773B96" w:rsidRDefault="005B2ABD">
    <w:pPr>
      <w:pStyle w:val="Fuzeile"/>
      <w:tabs>
        <w:tab w:val="clear" w:pos="4536"/>
        <w:tab w:val="clear" w:pos="9072"/>
        <w:tab w:val="right" w:pos="6804"/>
      </w:tabs>
      <w:ind w:right="2268"/>
      <w:jc w:val="right"/>
      <w:rPr>
        <w:rStyle w:val="Seitenzahl"/>
        <w:rFonts w:ascii="Arial" w:hAnsi="Arial"/>
        <w:sz w:val="22"/>
      </w:rPr>
    </w:pPr>
    <w:r w:rsidRPr="00773B96">
      <w:rPr>
        <w:rStyle w:val="Seitenzahl"/>
        <w:rFonts w:ascii="Arial" w:hAnsi="Arial"/>
        <w:sz w:val="22"/>
      </w:rPr>
      <w:fldChar w:fldCharType="begin"/>
    </w:r>
    <w:r w:rsidRPr="00773B96">
      <w:rPr>
        <w:rStyle w:val="Seitenzahl"/>
        <w:rFonts w:ascii="Arial" w:hAnsi="Arial"/>
        <w:sz w:val="22"/>
      </w:rPr>
      <w:instrText xml:space="preserve"> </w:instrText>
    </w:r>
    <w:r>
      <w:rPr>
        <w:rStyle w:val="Seitenzahl"/>
        <w:rFonts w:ascii="Arial" w:hAnsi="Arial"/>
        <w:sz w:val="22"/>
      </w:rPr>
      <w:instrText>PAGE</w:instrText>
    </w:r>
    <w:r w:rsidRPr="00773B96">
      <w:rPr>
        <w:rStyle w:val="Seitenzahl"/>
        <w:rFonts w:ascii="Arial" w:hAnsi="Arial"/>
        <w:sz w:val="22"/>
      </w:rPr>
      <w:instrText xml:space="preserve"> </w:instrText>
    </w:r>
    <w:r w:rsidRPr="00773B96">
      <w:rPr>
        <w:rStyle w:val="Seitenzahl"/>
        <w:rFonts w:ascii="Arial" w:hAnsi="Arial"/>
        <w:sz w:val="22"/>
      </w:rPr>
      <w:fldChar w:fldCharType="separate"/>
    </w:r>
    <w:r w:rsidR="00EA0D3E">
      <w:rPr>
        <w:rStyle w:val="Seitenzahl"/>
        <w:rFonts w:ascii="Arial" w:hAnsi="Arial"/>
        <w:noProof/>
        <w:sz w:val="22"/>
      </w:rPr>
      <w:t>9</w:t>
    </w:r>
    <w:r w:rsidRPr="00773B96">
      <w:rPr>
        <w:rStyle w:val="Seitenzahl"/>
        <w:rFonts w:ascii="Arial" w:hAnsi="Arial"/>
        <w:sz w:val="22"/>
      </w:rPr>
      <w:fldChar w:fldCharType="end"/>
    </w:r>
  </w:p>
  <w:p w14:paraId="252D15E5" w14:textId="77777777" w:rsidR="005B2ABD" w:rsidRDefault="005B2ABD">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609DF" w14:textId="77777777" w:rsidR="00127217" w:rsidRDefault="00127217">
      <w:r>
        <w:separator/>
      </w:r>
    </w:p>
  </w:footnote>
  <w:footnote w:type="continuationSeparator" w:id="0">
    <w:p w14:paraId="4AC71544" w14:textId="77777777" w:rsidR="00127217" w:rsidRDefault="001272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2ACE5067"/>
    <w:multiLevelType w:val="hybridMultilevel"/>
    <w:tmpl w:val="A0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nsid w:val="4DFA3DE3"/>
    <w:multiLevelType w:val="hybridMultilevel"/>
    <w:tmpl w:val="E5881B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22"/>
    <w:rsid w:val="00002BFE"/>
    <w:rsid w:val="00012B2E"/>
    <w:rsid w:val="000256FD"/>
    <w:rsid w:val="00026191"/>
    <w:rsid w:val="000317AF"/>
    <w:rsid w:val="000364DB"/>
    <w:rsid w:val="000468B9"/>
    <w:rsid w:val="00047334"/>
    <w:rsid w:val="000516F8"/>
    <w:rsid w:val="00053BF4"/>
    <w:rsid w:val="00064FBB"/>
    <w:rsid w:val="00067A2C"/>
    <w:rsid w:val="0007088C"/>
    <w:rsid w:val="0007776F"/>
    <w:rsid w:val="000807BB"/>
    <w:rsid w:val="00083684"/>
    <w:rsid w:val="00086CFC"/>
    <w:rsid w:val="00086DC1"/>
    <w:rsid w:val="000955E9"/>
    <w:rsid w:val="000A5AC5"/>
    <w:rsid w:val="000C35F6"/>
    <w:rsid w:val="000C5E26"/>
    <w:rsid w:val="000C7947"/>
    <w:rsid w:val="000D089D"/>
    <w:rsid w:val="000D5360"/>
    <w:rsid w:val="000D5E2D"/>
    <w:rsid w:val="000E5C8C"/>
    <w:rsid w:val="000E7354"/>
    <w:rsid w:val="000F0838"/>
    <w:rsid w:val="000F29D1"/>
    <w:rsid w:val="000F600A"/>
    <w:rsid w:val="00103F56"/>
    <w:rsid w:val="00104EB3"/>
    <w:rsid w:val="0010568D"/>
    <w:rsid w:val="00116E36"/>
    <w:rsid w:val="00127217"/>
    <w:rsid w:val="00137D8F"/>
    <w:rsid w:val="00176DE8"/>
    <w:rsid w:val="00193BC5"/>
    <w:rsid w:val="001A4186"/>
    <w:rsid w:val="001D72ED"/>
    <w:rsid w:val="001E0760"/>
    <w:rsid w:val="001F2A4E"/>
    <w:rsid w:val="001F2ECC"/>
    <w:rsid w:val="001F7DD0"/>
    <w:rsid w:val="00233631"/>
    <w:rsid w:val="00233BF6"/>
    <w:rsid w:val="00240D63"/>
    <w:rsid w:val="00246906"/>
    <w:rsid w:val="002601D8"/>
    <w:rsid w:val="00262A69"/>
    <w:rsid w:val="00263482"/>
    <w:rsid w:val="00263C8B"/>
    <w:rsid w:val="002643B7"/>
    <w:rsid w:val="00264F02"/>
    <w:rsid w:val="00272183"/>
    <w:rsid w:val="00284F70"/>
    <w:rsid w:val="00285688"/>
    <w:rsid w:val="002922F8"/>
    <w:rsid w:val="002941B2"/>
    <w:rsid w:val="002A2535"/>
    <w:rsid w:val="002A7CB8"/>
    <w:rsid w:val="002C0A9D"/>
    <w:rsid w:val="002C23F9"/>
    <w:rsid w:val="002C32E6"/>
    <w:rsid w:val="002D6CE4"/>
    <w:rsid w:val="002E2770"/>
    <w:rsid w:val="002E7DDC"/>
    <w:rsid w:val="002F2A7A"/>
    <w:rsid w:val="002F6D7C"/>
    <w:rsid w:val="00300744"/>
    <w:rsid w:val="00306A14"/>
    <w:rsid w:val="00330F75"/>
    <w:rsid w:val="0034324E"/>
    <w:rsid w:val="003453C6"/>
    <w:rsid w:val="00355105"/>
    <w:rsid w:val="0035596D"/>
    <w:rsid w:val="00367A2E"/>
    <w:rsid w:val="003708DF"/>
    <w:rsid w:val="00384E33"/>
    <w:rsid w:val="003A3748"/>
    <w:rsid w:val="003A6FF8"/>
    <w:rsid w:val="003B0798"/>
    <w:rsid w:val="003B0F00"/>
    <w:rsid w:val="003B280B"/>
    <w:rsid w:val="003B3BF1"/>
    <w:rsid w:val="003B42D0"/>
    <w:rsid w:val="003B64F5"/>
    <w:rsid w:val="003C6CB8"/>
    <w:rsid w:val="003D2E8E"/>
    <w:rsid w:val="003D2F0A"/>
    <w:rsid w:val="003E29E9"/>
    <w:rsid w:val="003F4428"/>
    <w:rsid w:val="003F480A"/>
    <w:rsid w:val="003F6C35"/>
    <w:rsid w:val="00401B22"/>
    <w:rsid w:val="00406453"/>
    <w:rsid w:val="0041016A"/>
    <w:rsid w:val="0041097F"/>
    <w:rsid w:val="004144B4"/>
    <w:rsid w:val="00424044"/>
    <w:rsid w:val="00430FD0"/>
    <w:rsid w:val="00436A9E"/>
    <w:rsid w:val="00445BB7"/>
    <w:rsid w:val="00455EEF"/>
    <w:rsid w:val="00463788"/>
    <w:rsid w:val="004641DD"/>
    <w:rsid w:val="004824E7"/>
    <w:rsid w:val="00494CE7"/>
    <w:rsid w:val="004A03E6"/>
    <w:rsid w:val="004A2512"/>
    <w:rsid w:val="004A28D8"/>
    <w:rsid w:val="004A2945"/>
    <w:rsid w:val="004A51BE"/>
    <w:rsid w:val="004A5749"/>
    <w:rsid w:val="004B4CD5"/>
    <w:rsid w:val="004B6788"/>
    <w:rsid w:val="004B74B2"/>
    <w:rsid w:val="004C380A"/>
    <w:rsid w:val="004C4241"/>
    <w:rsid w:val="004C6813"/>
    <w:rsid w:val="004D3486"/>
    <w:rsid w:val="004E498F"/>
    <w:rsid w:val="004F4247"/>
    <w:rsid w:val="004F6CB7"/>
    <w:rsid w:val="005011E9"/>
    <w:rsid w:val="00502F74"/>
    <w:rsid w:val="005111E4"/>
    <w:rsid w:val="00520AFB"/>
    <w:rsid w:val="00526C77"/>
    <w:rsid w:val="005275CB"/>
    <w:rsid w:val="00532C8A"/>
    <w:rsid w:val="00540AC4"/>
    <w:rsid w:val="00554241"/>
    <w:rsid w:val="00561098"/>
    <w:rsid w:val="0056227A"/>
    <w:rsid w:val="00570174"/>
    <w:rsid w:val="0057465D"/>
    <w:rsid w:val="00577487"/>
    <w:rsid w:val="00581122"/>
    <w:rsid w:val="005831AF"/>
    <w:rsid w:val="005974C9"/>
    <w:rsid w:val="005A00F0"/>
    <w:rsid w:val="005A361D"/>
    <w:rsid w:val="005A3BB1"/>
    <w:rsid w:val="005A6A35"/>
    <w:rsid w:val="005B2ABD"/>
    <w:rsid w:val="005B5AF1"/>
    <w:rsid w:val="005C08F4"/>
    <w:rsid w:val="005C64E7"/>
    <w:rsid w:val="005D122C"/>
    <w:rsid w:val="005D6225"/>
    <w:rsid w:val="005D76E5"/>
    <w:rsid w:val="005E1681"/>
    <w:rsid w:val="005E2038"/>
    <w:rsid w:val="005F65C5"/>
    <w:rsid w:val="005F73EC"/>
    <w:rsid w:val="0061154C"/>
    <w:rsid w:val="00625DCB"/>
    <w:rsid w:val="00627C0E"/>
    <w:rsid w:val="0063285D"/>
    <w:rsid w:val="00633B7D"/>
    <w:rsid w:val="00640453"/>
    <w:rsid w:val="006449F8"/>
    <w:rsid w:val="0065057F"/>
    <w:rsid w:val="00652B2C"/>
    <w:rsid w:val="00655E0C"/>
    <w:rsid w:val="00662812"/>
    <w:rsid w:val="006B00A3"/>
    <w:rsid w:val="006C2179"/>
    <w:rsid w:val="006D2D12"/>
    <w:rsid w:val="006D387C"/>
    <w:rsid w:val="006E7E35"/>
    <w:rsid w:val="006F0D6D"/>
    <w:rsid w:val="00705861"/>
    <w:rsid w:val="00712CF7"/>
    <w:rsid w:val="00713A4D"/>
    <w:rsid w:val="00717FFE"/>
    <w:rsid w:val="0073294B"/>
    <w:rsid w:val="007344D6"/>
    <w:rsid w:val="00737DE6"/>
    <w:rsid w:val="00744640"/>
    <w:rsid w:val="00752B60"/>
    <w:rsid w:val="0075335E"/>
    <w:rsid w:val="007568A1"/>
    <w:rsid w:val="00766724"/>
    <w:rsid w:val="00767AC5"/>
    <w:rsid w:val="00773B96"/>
    <w:rsid w:val="00776206"/>
    <w:rsid w:val="007778A2"/>
    <w:rsid w:val="007A135B"/>
    <w:rsid w:val="007A7CA6"/>
    <w:rsid w:val="007B046A"/>
    <w:rsid w:val="007B11D3"/>
    <w:rsid w:val="007C2C9F"/>
    <w:rsid w:val="007D12D2"/>
    <w:rsid w:val="007D7B1A"/>
    <w:rsid w:val="007F5E51"/>
    <w:rsid w:val="0080070E"/>
    <w:rsid w:val="00810108"/>
    <w:rsid w:val="00810308"/>
    <w:rsid w:val="00816E96"/>
    <w:rsid w:val="00830F5E"/>
    <w:rsid w:val="00851EC0"/>
    <w:rsid w:val="00861E2A"/>
    <w:rsid w:val="0086318B"/>
    <w:rsid w:val="0086612B"/>
    <w:rsid w:val="0087122C"/>
    <w:rsid w:val="00871D1F"/>
    <w:rsid w:val="00886056"/>
    <w:rsid w:val="00890A72"/>
    <w:rsid w:val="008A09AF"/>
    <w:rsid w:val="008A5AFF"/>
    <w:rsid w:val="008B2294"/>
    <w:rsid w:val="008B5B18"/>
    <w:rsid w:val="008B6FC4"/>
    <w:rsid w:val="008C1E12"/>
    <w:rsid w:val="008D13F5"/>
    <w:rsid w:val="008D2BCE"/>
    <w:rsid w:val="008F2A85"/>
    <w:rsid w:val="00912AA8"/>
    <w:rsid w:val="00916586"/>
    <w:rsid w:val="00916A41"/>
    <w:rsid w:val="0092266B"/>
    <w:rsid w:val="00924646"/>
    <w:rsid w:val="00924823"/>
    <w:rsid w:val="0092495C"/>
    <w:rsid w:val="00925CE0"/>
    <w:rsid w:val="00927E53"/>
    <w:rsid w:val="0094070A"/>
    <w:rsid w:val="00942B5C"/>
    <w:rsid w:val="00944292"/>
    <w:rsid w:val="00946988"/>
    <w:rsid w:val="00952D4B"/>
    <w:rsid w:val="00966A72"/>
    <w:rsid w:val="00973794"/>
    <w:rsid w:val="009826C6"/>
    <w:rsid w:val="00987CE8"/>
    <w:rsid w:val="009A01A5"/>
    <w:rsid w:val="009A0CF7"/>
    <w:rsid w:val="009A1AFB"/>
    <w:rsid w:val="009B19A1"/>
    <w:rsid w:val="009B56C6"/>
    <w:rsid w:val="009B5F93"/>
    <w:rsid w:val="009C185E"/>
    <w:rsid w:val="009C795F"/>
    <w:rsid w:val="009D06F0"/>
    <w:rsid w:val="009D08F0"/>
    <w:rsid w:val="009E0082"/>
    <w:rsid w:val="009E7F79"/>
    <w:rsid w:val="009F327A"/>
    <w:rsid w:val="00A02332"/>
    <w:rsid w:val="00A1326B"/>
    <w:rsid w:val="00A2599B"/>
    <w:rsid w:val="00A41491"/>
    <w:rsid w:val="00A51C72"/>
    <w:rsid w:val="00A543ED"/>
    <w:rsid w:val="00A57B3E"/>
    <w:rsid w:val="00A70110"/>
    <w:rsid w:val="00A70729"/>
    <w:rsid w:val="00A7666D"/>
    <w:rsid w:val="00A87F91"/>
    <w:rsid w:val="00A9028C"/>
    <w:rsid w:val="00A90F01"/>
    <w:rsid w:val="00AB10F9"/>
    <w:rsid w:val="00AB413E"/>
    <w:rsid w:val="00AD1A11"/>
    <w:rsid w:val="00AF36D3"/>
    <w:rsid w:val="00AF413F"/>
    <w:rsid w:val="00B10BCD"/>
    <w:rsid w:val="00B402B5"/>
    <w:rsid w:val="00B40CFC"/>
    <w:rsid w:val="00B50C24"/>
    <w:rsid w:val="00B61354"/>
    <w:rsid w:val="00B61F1E"/>
    <w:rsid w:val="00B74467"/>
    <w:rsid w:val="00BA330F"/>
    <w:rsid w:val="00BA5482"/>
    <w:rsid w:val="00BA6216"/>
    <w:rsid w:val="00BA7921"/>
    <w:rsid w:val="00BB5790"/>
    <w:rsid w:val="00BC3916"/>
    <w:rsid w:val="00BD0BB0"/>
    <w:rsid w:val="00BE0ADF"/>
    <w:rsid w:val="00BF1D98"/>
    <w:rsid w:val="00BF703A"/>
    <w:rsid w:val="00C05F2E"/>
    <w:rsid w:val="00C10C79"/>
    <w:rsid w:val="00C1651F"/>
    <w:rsid w:val="00C22DDD"/>
    <w:rsid w:val="00C23F3E"/>
    <w:rsid w:val="00C32176"/>
    <w:rsid w:val="00C36B4F"/>
    <w:rsid w:val="00C4224F"/>
    <w:rsid w:val="00C54A8F"/>
    <w:rsid w:val="00C663A4"/>
    <w:rsid w:val="00C740A4"/>
    <w:rsid w:val="00C7527B"/>
    <w:rsid w:val="00C766FB"/>
    <w:rsid w:val="00C8367E"/>
    <w:rsid w:val="00C9297E"/>
    <w:rsid w:val="00CA0A7F"/>
    <w:rsid w:val="00CA242E"/>
    <w:rsid w:val="00CB7F7F"/>
    <w:rsid w:val="00CC788A"/>
    <w:rsid w:val="00CD12FA"/>
    <w:rsid w:val="00CF2C2A"/>
    <w:rsid w:val="00CF36D7"/>
    <w:rsid w:val="00CF4DCF"/>
    <w:rsid w:val="00D010E8"/>
    <w:rsid w:val="00D066B7"/>
    <w:rsid w:val="00D07082"/>
    <w:rsid w:val="00D1027B"/>
    <w:rsid w:val="00D15B3E"/>
    <w:rsid w:val="00D22D43"/>
    <w:rsid w:val="00D253AB"/>
    <w:rsid w:val="00D3545F"/>
    <w:rsid w:val="00D47672"/>
    <w:rsid w:val="00D64271"/>
    <w:rsid w:val="00D70EB7"/>
    <w:rsid w:val="00D763FE"/>
    <w:rsid w:val="00D80FCF"/>
    <w:rsid w:val="00D851A8"/>
    <w:rsid w:val="00D900FC"/>
    <w:rsid w:val="00D93009"/>
    <w:rsid w:val="00D965B6"/>
    <w:rsid w:val="00DA6C7B"/>
    <w:rsid w:val="00DA6F64"/>
    <w:rsid w:val="00DA79F4"/>
    <w:rsid w:val="00DC1370"/>
    <w:rsid w:val="00DC264C"/>
    <w:rsid w:val="00DC7039"/>
    <w:rsid w:val="00DE2683"/>
    <w:rsid w:val="00DF5E04"/>
    <w:rsid w:val="00E037F5"/>
    <w:rsid w:val="00E04BA8"/>
    <w:rsid w:val="00E15789"/>
    <w:rsid w:val="00E32B08"/>
    <w:rsid w:val="00E35C11"/>
    <w:rsid w:val="00E4699D"/>
    <w:rsid w:val="00E47A01"/>
    <w:rsid w:val="00E5113E"/>
    <w:rsid w:val="00E53AEA"/>
    <w:rsid w:val="00E56AAD"/>
    <w:rsid w:val="00E6069B"/>
    <w:rsid w:val="00E74698"/>
    <w:rsid w:val="00E765C3"/>
    <w:rsid w:val="00E76943"/>
    <w:rsid w:val="00E84208"/>
    <w:rsid w:val="00E84F2A"/>
    <w:rsid w:val="00E9013C"/>
    <w:rsid w:val="00E92620"/>
    <w:rsid w:val="00EA0D3E"/>
    <w:rsid w:val="00EA71B2"/>
    <w:rsid w:val="00EB0F89"/>
    <w:rsid w:val="00EC0594"/>
    <w:rsid w:val="00EC3025"/>
    <w:rsid w:val="00EC7063"/>
    <w:rsid w:val="00ED0256"/>
    <w:rsid w:val="00ED08BB"/>
    <w:rsid w:val="00ED65D8"/>
    <w:rsid w:val="00EF170F"/>
    <w:rsid w:val="00EF62CD"/>
    <w:rsid w:val="00EF781F"/>
    <w:rsid w:val="00F00E95"/>
    <w:rsid w:val="00F01234"/>
    <w:rsid w:val="00F012AF"/>
    <w:rsid w:val="00F04487"/>
    <w:rsid w:val="00F139BC"/>
    <w:rsid w:val="00F17B83"/>
    <w:rsid w:val="00F23A13"/>
    <w:rsid w:val="00F23DF4"/>
    <w:rsid w:val="00F35995"/>
    <w:rsid w:val="00F44809"/>
    <w:rsid w:val="00F60F4E"/>
    <w:rsid w:val="00F714D1"/>
    <w:rsid w:val="00F72094"/>
    <w:rsid w:val="00F7438D"/>
    <w:rsid w:val="00F82C4C"/>
    <w:rsid w:val="00F83851"/>
    <w:rsid w:val="00F87E11"/>
    <w:rsid w:val="00F9063B"/>
    <w:rsid w:val="00F94368"/>
    <w:rsid w:val="00FA1C0B"/>
    <w:rsid w:val="00FE0283"/>
    <w:rsid w:val="00FE23EC"/>
    <w:rsid w:val="00FE2665"/>
    <w:rsid w:val="00FF4CCE"/>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010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ch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chn">
    <w:name w:val="Überschrift 3 Zch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chn"/>
    <w:rsid w:val="008F2A85"/>
    <w:rPr>
      <w:rFonts w:ascii="Lucida Grande" w:hAnsi="Lucida Grande"/>
      <w:sz w:val="18"/>
      <w:szCs w:val="18"/>
    </w:rPr>
  </w:style>
  <w:style w:type="character" w:customStyle="1" w:styleId="SprechblasentextZchn">
    <w:name w:val="Sprechblasentext Zchn"/>
    <w:basedOn w:val="Absatz-Standardschriftart"/>
    <w:link w:val="Sprechblasentext"/>
    <w:rsid w:val="008F2A85"/>
    <w:rPr>
      <w:rFonts w:ascii="Lucida Grande" w:hAnsi="Lucida Grande"/>
      <w:sz w:val="18"/>
      <w:szCs w:val="18"/>
    </w:rPr>
  </w:style>
  <w:style w:type="character" w:styleId="BesuchterLink">
    <w:name w:val="FollowedHyperlink"/>
    <w:basedOn w:val="Absatz-Standardschriftart"/>
    <w:rsid w:val="00644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1541</Words>
  <Characters>9710</Characters>
  <Application>Microsoft Macintosh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stephanie.gehendges@linnigpublic.de</cp:lastModifiedBy>
  <cp:revision>18</cp:revision>
  <cp:lastPrinted>2015-03-01T17:30:00Z</cp:lastPrinted>
  <dcterms:created xsi:type="dcterms:W3CDTF">2017-03-09T09:48:00Z</dcterms:created>
  <dcterms:modified xsi:type="dcterms:W3CDTF">2017-03-09T11:55:00Z</dcterms:modified>
</cp:coreProperties>
</file>