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D829" w14:textId="77777777" w:rsidR="003967DA" w:rsidRPr="00B25E04" w:rsidRDefault="003967DA" w:rsidP="003967DA">
      <w:pPr>
        <w:pStyle w:val="berschrift3"/>
        <w:ind w:right="4536"/>
        <w:rPr>
          <w:rFonts w:ascii="Arial" w:hAnsi="Arial" w:cs="Arial"/>
          <w:color w:val="000000"/>
          <w:lang w:val="en-GB"/>
        </w:rPr>
      </w:pPr>
    </w:p>
    <w:p w14:paraId="10229156" w14:textId="77777777" w:rsidR="003967DA" w:rsidRPr="00B25E04" w:rsidRDefault="003967DA" w:rsidP="003967DA">
      <w:pPr>
        <w:pStyle w:val="berschrift3"/>
        <w:ind w:right="4536"/>
        <w:rPr>
          <w:rFonts w:ascii="Arial" w:hAnsi="Arial" w:cs="Arial"/>
          <w:color w:val="000000"/>
          <w:lang w:val="en-GB"/>
        </w:rPr>
      </w:pPr>
    </w:p>
    <w:p w14:paraId="192E4E10" w14:textId="77777777" w:rsidR="003967DA" w:rsidRPr="00B25E04" w:rsidRDefault="003967DA" w:rsidP="003967DA">
      <w:pPr>
        <w:rPr>
          <w:rFonts w:ascii="Arial" w:hAnsi="Arial" w:cs="Arial"/>
          <w:color w:val="000000"/>
          <w:lang w:val="en-GB"/>
        </w:rPr>
      </w:pPr>
    </w:p>
    <w:p w14:paraId="207569AC" w14:textId="77777777" w:rsidR="003967DA" w:rsidRPr="00B25E04" w:rsidRDefault="003967DA" w:rsidP="003967DA">
      <w:pPr>
        <w:pStyle w:val="berschrift3"/>
        <w:ind w:right="4536"/>
        <w:rPr>
          <w:rFonts w:ascii="Arial" w:hAnsi="Arial" w:cs="Arial"/>
          <w:color w:val="000000"/>
          <w:lang w:val="en-GB"/>
        </w:rPr>
      </w:pPr>
    </w:p>
    <w:p w14:paraId="5363A541" w14:textId="77777777" w:rsidR="003967DA" w:rsidRPr="00B25E04" w:rsidRDefault="003967DA" w:rsidP="003967DA">
      <w:pPr>
        <w:rPr>
          <w:rFonts w:ascii="Arial" w:hAnsi="Arial" w:cs="Arial"/>
          <w:b/>
          <w:color w:val="000000"/>
          <w:lang w:val="en-GB"/>
        </w:rPr>
      </w:pPr>
      <w:r w:rsidRPr="00B25E04">
        <w:rPr>
          <w:rFonts w:ascii="Arial" w:hAnsi="Arial" w:cs="Arial"/>
          <w:b/>
          <w:bCs/>
          <w:color w:val="000000"/>
          <w:lang w:val="en-GB"/>
        </w:rPr>
        <w:t>For all media groups</w:t>
      </w:r>
    </w:p>
    <w:p w14:paraId="30C78A2D" w14:textId="77777777" w:rsidR="003967DA" w:rsidRPr="00B25E04" w:rsidRDefault="003967DA" w:rsidP="003967DA">
      <w:pPr>
        <w:rPr>
          <w:rFonts w:ascii="Arial" w:hAnsi="Arial" w:cs="Arial"/>
          <w:b/>
          <w:color w:val="000000"/>
          <w:lang w:val="en-GB"/>
        </w:rPr>
      </w:pPr>
    </w:p>
    <w:p w14:paraId="720CB8D6" w14:textId="2E205C2B" w:rsidR="003967DA" w:rsidRPr="00B25E04" w:rsidRDefault="005247BD" w:rsidP="003967DA">
      <w:pPr>
        <w:pStyle w:val="berschrift3"/>
        <w:ind w:right="2268"/>
        <w:rPr>
          <w:rFonts w:ascii="Arial" w:hAnsi="Arial" w:cs="Arial"/>
          <w:color w:val="000000"/>
          <w:sz w:val="26"/>
          <w:lang w:val="en-GB"/>
        </w:rPr>
      </w:pPr>
      <w:r w:rsidRPr="00B25E04">
        <w:rPr>
          <w:rFonts w:ascii="Arial" w:hAnsi="Arial" w:cs="Arial"/>
          <w:b w:val="0"/>
          <w:noProof/>
          <w:color w:val="000000"/>
          <w:sz w:val="26"/>
        </w:rPr>
        <mc:AlternateContent>
          <mc:Choice Requires="wps">
            <w:drawing>
              <wp:anchor distT="0" distB="0" distL="114300" distR="114300" simplePos="0" relativeHeight="251657728" behindDoc="0" locked="1" layoutInCell="1" allowOverlap="1" wp14:anchorId="4C50A0E7" wp14:editId="251242B5">
                <wp:simplePos x="0" y="0"/>
                <wp:positionH relativeFrom="column">
                  <wp:posOffset>5072380</wp:posOffset>
                </wp:positionH>
                <wp:positionV relativeFrom="page">
                  <wp:posOffset>2517140</wp:posOffset>
                </wp:positionV>
                <wp:extent cx="1394460" cy="27432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92F670" w14:textId="4D9F7920" w:rsidR="003967DA" w:rsidRPr="00435137" w:rsidRDefault="003967DA" w:rsidP="003967DA">
                            <w:pPr>
                              <w:ind w:right="-108"/>
                              <w:rPr>
                                <w:rFonts w:ascii="Arial" w:hAnsi="Arial" w:cs="Arial"/>
                                <w:sz w:val="20"/>
                              </w:rPr>
                            </w:pPr>
                            <w:r>
                              <w:rPr>
                                <w:rFonts w:ascii="Arial" w:hAnsi="Arial" w:cs="Arial"/>
                                <w:sz w:val="20"/>
                                <w:lang w:val="en-GB"/>
                              </w:rPr>
                              <w:t>Date: 1</w:t>
                            </w:r>
                            <w:r w:rsidR="00A15376">
                              <w:rPr>
                                <w:rFonts w:ascii="Arial" w:hAnsi="Arial" w:cs="Arial"/>
                                <w:sz w:val="20"/>
                                <w:lang w:val="en-GB"/>
                              </w:rPr>
                              <w:t>1</w:t>
                            </w:r>
                            <w:r>
                              <w:rPr>
                                <w:rFonts w:ascii="Arial" w:hAnsi="Arial" w:cs="Arial"/>
                                <w:sz w:val="20"/>
                                <w:lang w:val="en-GB"/>
                              </w:rPr>
                              <w:t>.03.201</w:t>
                            </w:r>
                            <w:r w:rsidR="00A15376">
                              <w:rPr>
                                <w:rFonts w:ascii="Arial" w:hAnsi="Arial" w:cs="Arial"/>
                                <w:sz w:val="20"/>
                                <w:lang w:val="en-GB"/>
                              </w:rPr>
                              <w:t>9</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0A0E7" id="_x0000_t202" coordsize="21600,21600" o:spt="202" path="m,l,21600r21600,l21600,xe">
                <v:stroke joinstyle="miter"/>
                <v:path gradientshapeok="t" o:connecttype="rect"/>
              </v:shapetype>
              <v:shape id="Text Box 10" o:spid="_x0000_s1026" type="#_x0000_t202" style="position:absolute;left:0;text-align:left;margin-left:399.4pt;margin-top:198.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" stroked="f">
                <v:fill opacity="32896f"/>
                <v:textbox inset="3.5mm,1.1mm">
                  <w:txbxContent>
                    <w:p w14:paraId="1792F670" w14:textId="4D9F7920" w:rsidR="003967DA" w:rsidRPr="00435137" w:rsidRDefault="003967DA" w:rsidP="003967DA">
                      <w:pPr>
                        <w:ind w:right="-108"/>
                        <w:rPr>
                          <w:rFonts w:ascii="Arial" w:hAnsi="Arial" w:cs="Arial"/>
                          <w:sz w:val="20"/>
                        </w:rPr>
                      </w:pPr>
                      <w:r>
                        <w:rPr>
                          <w:rFonts w:ascii="Arial" w:hAnsi="Arial" w:cs="Arial"/>
                          <w:sz w:val="20"/>
                          <w:lang w:val="en-GB"/>
                        </w:rPr>
                        <w:t>Date: 1</w:t>
                      </w:r>
                      <w:r w:rsidR="00A15376">
                        <w:rPr>
                          <w:rFonts w:ascii="Arial" w:hAnsi="Arial" w:cs="Arial"/>
                          <w:sz w:val="20"/>
                          <w:lang w:val="en-GB"/>
                        </w:rPr>
                        <w:t>1</w:t>
                      </w:r>
                      <w:r>
                        <w:rPr>
                          <w:rFonts w:ascii="Arial" w:hAnsi="Arial" w:cs="Arial"/>
                          <w:sz w:val="20"/>
                          <w:lang w:val="en-GB"/>
                        </w:rPr>
                        <w:t>.03.201</w:t>
                      </w:r>
                      <w:r w:rsidR="00A15376">
                        <w:rPr>
                          <w:rFonts w:ascii="Arial" w:hAnsi="Arial" w:cs="Arial"/>
                          <w:sz w:val="20"/>
                          <w:lang w:val="en-GB"/>
                        </w:rPr>
                        <w:t>9</w:t>
                      </w:r>
                    </w:p>
                  </w:txbxContent>
                </v:textbox>
                <w10:wrap anchory="page"/>
                <w10:anchorlock/>
              </v:shape>
            </w:pict>
          </mc:Fallback>
        </mc:AlternateContent>
      </w:r>
      <w:r w:rsidR="00AD3928">
        <w:rPr>
          <w:rFonts w:ascii="Arial" w:hAnsi="Arial" w:cs="Arial"/>
          <w:bCs/>
          <w:color w:val="000000"/>
          <w:sz w:val="26"/>
          <w:lang w:val="en-GB"/>
        </w:rPr>
        <w:t>An upcoming rare anniversary of growth</w:t>
      </w:r>
    </w:p>
    <w:p w14:paraId="6D1BD76F" w14:textId="77777777" w:rsidR="003967DA" w:rsidRPr="00B25E04" w:rsidRDefault="003967DA" w:rsidP="00AD3928">
      <w:pPr>
        <w:spacing w:line="360" w:lineRule="auto"/>
        <w:ind w:right="2268"/>
        <w:jc w:val="both"/>
        <w:rPr>
          <w:rFonts w:ascii="Arial" w:hAnsi="Arial" w:cs="Arial"/>
          <w:b/>
          <w:color w:val="000000"/>
          <w:lang w:val="en-GB"/>
        </w:rPr>
      </w:pPr>
    </w:p>
    <w:p w14:paraId="21AECB7D" w14:textId="77777777" w:rsidR="00AD3928" w:rsidRPr="00AD3928" w:rsidRDefault="00AD3928" w:rsidP="00AD3928">
      <w:pPr>
        <w:spacing w:line="360" w:lineRule="auto"/>
        <w:ind w:right="2268"/>
        <w:jc w:val="both"/>
        <w:rPr>
          <w:rFonts w:ascii="Arial" w:hAnsi="Arial" w:cs="Arial"/>
          <w:b/>
          <w:szCs w:val="24"/>
          <w:lang w:val="en-US"/>
        </w:rPr>
      </w:pPr>
      <w:r w:rsidRPr="00AD3928">
        <w:rPr>
          <w:rFonts w:ascii="Arial" w:hAnsi="Arial" w:cs="Arial"/>
          <w:b/>
          <w:szCs w:val="24"/>
          <w:lang w:val="en-US"/>
        </w:rPr>
        <w:t xml:space="preserve">Sanitary industry: 10th boom year in a row? “Realistic” chance despite significant risks / 2018: further overall sales increase / 33 % increase since 2009 / VDS: search for joint solutions for structural changes / Convincing consumers with comprehensive bathroom quality / Definite topics of expertise / Favourable survey indicators / Acquisitions: favourite bathroom / Germans trust tradespeople / “Day of the Bathroom”: a definite, but not a fixed theme / Two independent campaign </w:t>
      </w:r>
      <w:proofErr w:type="gramStart"/>
      <w:r w:rsidRPr="00AD3928">
        <w:rPr>
          <w:rFonts w:ascii="Arial" w:hAnsi="Arial" w:cs="Arial"/>
          <w:b/>
          <w:szCs w:val="24"/>
          <w:lang w:val="en-US"/>
        </w:rPr>
        <w:t>motifs</w:t>
      </w:r>
      <w:proofErr w:type="gramEnd"/>
    </w:p>
    <w:p w14:paraId="7C14BAF6" w14:textId="77777777" w:rsidR="003967DA" w:rsidRPr="00B25E04" w:rsidRDefault="003967DA" w:rsidP="003967DA">
      <w:pPr>
        <w:spacing w:line="360" w:lineRule="auto"/>
        <w:ind w:right="2268"/>
        <w:jc w:val="both"/>
        <w:rPr>
          <w:rFonts w:ascii="Arial" w:hAnsi="Arial" w:cs="Arial"/>
          <w:b/>
          <w:color w:val="000000"/>
          <w:lang w:val="en-GB"/>
        </w:rPr>
      </w:pPr>
    </w:p>
    <w:p w14:paraId="1B6C106F" w14:textId="51192F3A" w:rsidR="00AD3928" w:rsidRPr="00AD3928" w:rsidRDefault="003967DA" w:rsidP="00AD3928">
      <w:pPr>
        <w:spacing w:line="360" w:lineRule="auto"/>
        <w:ind w:right="2268"/>
        <w:jc w:val="both"/>
        <w:rPr>
          <w:rFonts w:ascii="Arial" w:hAnsi="Arial" w:cs="Arial"/>
          <w:sz w:val="22"/>
          <w:szCs w:val="22"/>
          <w:lang w:val="en-US"/>
        </w:rPr>
      </w:pPr>
      <w:r w:rsidRPr="00B25E04">
        <w:rPr>
          <w:rFonts w:ascii="Arial" w:hAnsi="Arial" w:cs="Arial"/>
          <w:b/>
          <w:bCs/>
          <w:color w:val="000000"/>
          <w:sz w:val="22"/>
          <w:lang w:val="en-GB"/>
        </w:rPr>
        <w:t>Frankfurt/Bonn – (vds)</w:t>
      </w:r>
      <w:r w:rsidRPr="00B25E04">
        <w:rPr>
          <w:rFonts w:ascii="Arial" w:hAnsi="Arial" w:cs="Arial"/>
          <w:color w:val="000000"/>
          <w:sz w:val="22"/>
          <w:lang w:val="en-GB"/>
        </w:rPr>
        <w:t xml:space="preserve"> </w:t>
      </w:r>
      <w:r w:rsidR="00AD3928" w:rsidRPr="00AD3928">
        <w:rPr>
          <w:rFonts w:ascii="Arial" w:hAnsi="Arial" w:cs="Arial"/>
          <w:sz w:val="22"/>
          <w:szCs w:val="22"/>
          <w:lang w:val="en-US"/>
        </w:rPr>
        <w:t xml:space="preserve">The sanitary industry ranks the prospects of 2019 as another growth year as “realistic” on balance, so prolonging the unbroken trend since 2009. According to an Ifo Institute forecast, the cumulative turnover of the sector, which mainly consists of medium-sized companies, is likely to rise by a nominal 3 % to 25.6 billion euros. Although “significant world political and economic risks and uncertainties present incalculable difficulties for the export-oriented industry”, there are a number of positive underlying data, especially for the German core market. </w:t>
      </w:r>
      <w:proofErr w:type="gramStart"/>
      <w:r w:rsidR="00AD3928" w:rsidRPr="00AD3928">
        <w:rPr>
          <w:rFonts w:ascii="Arial" w:hAnsi="Arial" w:cs="Arial"/>
          <w:sz w:val="22"/>
          <w:szCs w:val="22"/>
          <w:lang w:val="en-US"/>
        </w:rPr>
        <w:t>This fuels</w:t>
      </w:r>
      <w:proofErr w:type="gramEnd"/>
      <w:r w:rsidR="00AD3928" w:rsidRPr="00AD3928">
        <w:rPr>
          <w:rFonts w:ascii="Arial" w:hAnsi="Arial" w:cs="Arial"/>
          <w:sz w:val="22"/>
          <w:szCs w:val="22"/>
          <w:lang w:val="en-US"/>
        </w:rPr>
        <w:t xml:space="preserve"> the hope of a “rare 10-year anniversary of growth”. Last but not least, according to a recent Nielsen survey, this includes the well above-average consumer confidence across European countries. This also goes for the related appetite for buying, according to the online study </w:t>
      </w:r>
      <w:r w:rsidR="0032399E">
        <w:rPr>
          <w:rFonts w:ascii="Arial" w:hAnsi="Arial" w:cs="Arial"/>
          <w:sz w:val="22"/>
          <w:szCs w:val="22"/>
          <w:lang w:val="en-US"/>
        </w:rPr>
        <w:t>presented at</w:t>
      </w:r>
      <w:r w:rsidR="00AD3928" w:rsidRPr="00AD3928">
        <w:rPr>
          <w:rFonts w:ascii="Arial" w:hAnsi="Arial" w:cs="Arial"/>
          <w:sz w:val="22"/>
          <w:szCs w:val="22"/>
          <w:lang w:val="en-US"/>
        </w:rPr>
        <w:t xml:space="preserve"> the leading exhibition “ISH” held in Frankfurt in mid-March.</w:t>
      </w:r>
    </w:p>
    <w:p w14:paraId="1BBF43D9" w14:textId="77777777" w:rsidR="00AD3928" w:rsidRPr="00AD3928" w:rsidRDefault="00AD3928" w:rsidP="00AD3928">
      <w:pPr>
        <w:spacing w:line="360" w:lineRule="auto"/>
        <w:ind w:right="2268"/>
        <w:jc w:val="both"/>
        <w:rPr>
          <w:rFonts w:ascii="Arial" w:hAnsi="Arial" w:cs="Arial"/>
          <w:sz w:val="22"/>
          <w:szCs w:val="22"/>
          <w:lang w:val="en-US"/>
        </w:rPr>
      </w:pPr>
    </w:p>
    <w:p w14:paraId="139AA74A" w14:textId="48DE985B" w:rsidR="00AD3928" w:rsidRPr="009378F2" w:rsidRDefault="00AD3928" w:rsidP="00AD3928">
      <w:pPr>
        <w:spacing w:line="360" w:lineRule="auto"/>
        <w:ind w:right="2268"/>
        <w:jc w:val="both"/>
        <w:rPr>
          <w:rFonts w:ascii="Arial" w:hAnsi="Arial" w:cs="Arial"/>
          <w:sz w:val="22"/>
          <w:szCs w:val="22"/>
          <w:lang w:val="en-US"/>
        </w:rPr>
      </w:pPr>
      <w:r w:rsidRPr="00AD3928">
        <w:rPr>
          <w:rFonts w:ascii="Arial" w:hAnsi="Arial" w:cs="Arial"/>
          <w:sz w:val="22"/>
          <w:szCs w:val="22"/>
          <w:lang w:val="en-US"/>
        </w:rPr>
        <w:t xml:space="preserve">Based on an Ifo estimate for 2018, the </w:t>
      </w:r>
      <w:r w:rsidR="0032399E">
        <w:rPr>
          <w:rFonts w:ascii="Arial" w:hAnsi="Arial" w:cs="Arial"/>
          <w:sz w:val="22"/>
          <w:szCs w:val="22"/>
          <w:lang w:val="en-US"/>
        </w:rPr>
        <w:t>Vereinigung Deutsche Sanitaerwirtschaft</w:t>
      </w:r>
      <w:r w:rsidRPr="00AD3928">
        <w:rPr>
          <w:rFonts w:ascii="Arial" w:hAnsi="Arial" w:cs="Arial"/>
          <w:sz w:val="22"/>
          <w:szCs w:val="22"/>
          <w:lang w:val="en-US"/>
        </w:rPr>
        <w:t xml:space="preserve"> (VDS) reported an increase in turnover of 3.3 % to 24.9 billion euros. Domestic business grew by 3 % to 20.7 billion euros, slightly weaker than the 5 % increase in sales to 4.2 billion euros </w:t>
      </w:r>
      <w:r w:rsidRPr="00AD3928">
        <w:rPr>
          <w:rFonts w:ascii="Arial" w:hAnsi="Arial" w:cs="Arial"/>
          <w:sz w:val="22"/>
          <w:szCs w:val="22"/>
          <w:lang w:val="en-US"/>
        </w:rPr>
        <w:lastRenderedPageBreak/>
        <w:t xml:space="preserve">abroad. According to Jens J. Wischmann, sales have risen since 2009 (EUR 18.7 billion) steadily by around 33 %. </w:t>
      </w:r>
      <w:r w:rsidRPr="009378F2">
        <w:rPr>
          <w:rFonts w:ascii="Arial" w:hAnsi="Arial" w:cs="Arial"/>
          <w:sz w:val="22"/>
          <w:szCs w:val="22"/>
          <w:lang w:val="en-US"/>
        </w:rPr>
        <w:t>However, the positive overall picture for the past year must be reviewed differently, explained the managing director of the industry umbrella organisation. For example, while the skilled trades boast of consistently high capacity and full order books, the sanitary fittings industry in 2018 only posted stagnating results.</w:t>
      </w:r>
    </w:p>
    <w:p w14:paraId="2F1071FD" w14:textId="77777777" w:rsidR="00AD3928" w:rsidRPr="009378F2" w:rsidRDefault="00AD3928" w:rsidP="00AD3928">
      <w:pPr>
        <w:spacing w:line="360" w:lineRule="auto"/>
        <w:ind w:right="2268"/>
        <w:jc w:val="both"/>
        <w:rPr>
          <w:rFonts w:ascii="Arial" w:hAnsi="Arial" w:cs="Arial"/>
          <w:sz w:val="22"/>
          <w:szCs w:val="22"/>
          <w:lang w:val="en-US"/>
        </w:rPr>
      </w:pPr>
    </w:p>
    <w:p w14:paraId="24F1C1EA" w14:textId="77777777" w:rsidR="00AD3928" w:rsidRPr="000368C9" w:rsidRDefault="00AD3928" w:rsidP="00AD3928">
      <w:pPr>
        <w:spacing w:line="360" w:lineRule="auto"/>
        <w:ind w:right="2268"/>
        <w:jc w:val="both"/>
        <w:outlineLvl w:val="0"/>
        <w:rPr>
          <w:rFonts w:ascii="Arial" w:hAnsi="Arial" w:cs="Arial"/>
          <w:b/>
          <w:sz w:val="22"/>
          <w:szCs w:val="22"/>
          <w:lang w:val="en-US"/>
        </w:rPr>
      </w:pPr>
      <w:r w:rsidRPr="000368C9">
        <w:rPr>
          <w:rFonts w:ascii="Arial" w:hAnsi="Arial" w:cs="Arial"/>
          <w:b/>
          <w:sz w:val="22"/>
          <w:szCs w:val="22"/>
          <w:lang w:val="en-US"/>
        </w:rPr>
        <w:t>Priority tasks</w:t>
      </w:r>
    </w:p>
    <w:p w14:paraId="69A90107" w14:textId="77777777" w:rsidR="00AD3928" w:rsidRPr="009378F2" w:rsidRDefault="00AD3928" w:rsidP="00AD3928">
      <w:pPr>
        <w:spacing w:line="360" w:lineRule="auto"/>
        <w:ind w:right="2268"/>
        <w:jc w:val="both"/>
        <w:rPr>
          <w:rFonts w:ascii="Arial" w:hAnsi="Arial" w:cs="Arial"/>
          <w:sz w:val="22"/>
          <w:szCs w:val="22"/>
          <w:lang w:val="en-US"/>
        </w:rPr>
      </w:pPr>
    </w:p>
    <w:p w14:paraId="13994D47" w14:textId="77777777" w:rsidR="00AD3928" w:rsidRPr="009378F2" w:rsidRDefault="00AD3928" w:rsidP="00AD3928">
      <w:pPr>
        <w:spacing w:line="360" w:lineRule="auto"/>
        <w:ind w:right="2268"/>
        <w:jc w:val="both"/>
        <w:rPr>
          <w:rFonts w:ascii="Arial" w:hAnsi="Arial" w:cs="Arial"/>
          <w:sz w:val="22"/>
          <w:szCs w:val="22"/>
          <w:lang w:val="en-US"/>
        </w:rPr>
      </w:pPr>
      <w:r w:rsidRPr="009378F2">
        <w:rPr>
          <w:rFonts w:ascii="Arial" w:hAnsi="Arial" w:cs="Arial"/>
          <w:sz w:val="22"/>
          <w:szCs w:val="22"/>
          <w:lang w:val="en-US"/>
        </w:rPr>
        <w:t>In general, it is important to be prepared for fundamental structural changes and to seek constructive joint solutions. One example here is digitalisation, which is also under way in distribution channels, and the priority for proactive measures to counteract the growth-slowing shortage of skilled workers with qualification, recruiting and labour-saving systems. This ultimately affects industry, wholesale and the trade alike.</w:t>
      </w:r>
    </w:p>
    <w:p w14:paraId="7B364733" w14:textId="77777777" w:rsidR="00AD3928" w:rsidRPr="009378F2" w:rsidRDefault="00AD3928" w:rsidP="00AD3928">
      <w:pPr>
        <w:spacing w:line="360" w:lineRule="auto"/>
        <w:ind w:right="2268"/>
        <w:jc w:val="both"/>
        <w:rPr>
          <w:rFonts w:ascii="Arial" w:hAnsi="Arial" w:cs="Arial"/>
          <w:sz w:val="22"/>
          <w:szCs w:val="22"/>
          <w:lang w:val="en-US"/>
        </w:rPr>
      </w:pPr>
    </w:p>
    <w:p w14:paraId="6C566862" w14:textId="77777777" w:rsidR="00AD3928" w:rsidRPr="009378F2" w:rsidRDefault="00AD3928" w:rsidP="00AD3928">
      <w:pPr>
        <w:spacing w:line="360" w:lineRule="auto"/>
        <w:ind w:right="2268"/>
        <w:jc w:val="both"/>
        <w:rPr>
          <w:rFonts w:ascii="Arial" w:hAnsi="Arial" w:cs="Arial"/>
          <w:sz w:val="22"/>
          <w:szCs w:val="22"/>
          <w:lang w:val="en-US"/>
        </w:rPr>
      </w:pPr>
      <w:r w:rsidRPr="009378F2">
        <w:rPr>
          <w:rFonts w:ascii="Arial" w:hAnsi="Arial" w:cs="Arial"/>
          <w:sz w:val="22"/>
          <w:szCs w:val="22"/>
          <w:lang w:val="en-US"/>
        </w:rPr>
        <w:t>In the future, too, it will be crucial for the three-level professional association to concentrate consistently on what it can influence autonomously. The primary task is to convince consumers of the holistic product and service quality in the bathroom sector. There is no shortage of “relevant topics of expertise”. Tangible examples of this, according to Wischmann, are individualisation, demographic change and thus barrier-free bathrooms, health, sustainability and drinking water hygiene.</w:t>
      </w:r>
    </w:p>
    <w:p w14:paraId="49EF775B" w14:textId="77777777" w:rsidR="00AD3928" w:rsidRPr="009378F2" w:rsidRDefault="00AD3928" w:rsidP="00AD3928">
      <w:pPr>
        <w:spacing w:line="360" w:lineRule="auto"/>
        <w:ind w:right="2268"/>
        <w:jc w:val="both"/>
        <w:rPr>
          <w:rFonts w:ascii="Arial" w:hAnsi="Arial" w:cs="Arial"/>
          <w:sz w:val="22"/>
          <w:szCs w:val="22"/>
          <w:lang w:val="en-US"/>
        </w:rPr>
      </w:pPr>
    </w:p>
    <w:p w14:paraId="02C2AC5D" w14:textId="77777777" w:rsidR="00AD3928" w:rsidRPr="000368C9" w:rsidRDefault="00AD3928" w:rsidP="00AD3928">
      <w:pPr>
        <w:spacing w:line="360" w:lineRule="auto"/>
        <w:ind w:right="2268"/>
        <w:jc w:val="both"/>
        <w:outlineLvl w:val="0"/>
        <w:rPr>
          <w:rFonts w:ascii="Arial" w:hAnsi="Arial" w:cs="Arial"/>
          <w:b/>
          <w:sz w:val="22"/>
          <w:szCs w:val="22"/>
          <w:lang w:val="en-US"/>
        </w:rPr>
      </w:pPr>
      <w:r w:rsidRPr="000368C9">
        <w:rPr>
          <w:rFonts w:ascii="Arial" w:hAnsi="Arial" w:cs="Arial"/>
          <w:b/>
          <w:sz w:val="22"/>
          <w:szCs w:val="22"/>
          <w:lang w:val="en-US"/>
        </w:rPr>
        <w:t>Big bathroom advancement</w:t>
      </w:r>
    </w:p>
    <w:p w14:paraId="015B1826" w14:textId="77777777" w:rsidR="00AD3928" w:rsidRPr="009378F2" w:rsidRDefault="00AD3928" w:rsidP="00AD3928">
      <w:pPr>
        <w:spacing w:line="360" w:lineRule="auto"/>
        <w:ind w:right="2268"/>
        <w:jc w:val="both"/>
        <w:rPr>
          <w:rFonts w:ascii="Arial" w:hAnsi="Arial" w:cs="Arial"/>
          <w:sz w:val="22"/>
          <w:szCs w:val="22"/>
          <w:lang w:val="en-US"/>
        </w:rPr>
      </w:pPr>
    </w:p>
    <w:p w14:paraId="1EBA0B4D" w14:textId="7DD23EEA" w:rsidR="00AD3928" w:rsidRPr="009378F2" w:rsidRDefault="00AD3928" w:rsidP="00AD3928">
      <w:pPr>
        <w:spacing w:line="360" w:lineRule="auto"/>
        <w:ind w:right="2268"/>
        <w:jc w:val="both"/>
        <w:rPr>
          <w:rFonts w:ascii="Arial" w:hAnsi="Arial" w:cs="Arial"/>
          <w:sz w:val="22"/>
          <w:szCs w:val="22"/>
          <w:lang w:val="en-US"/>
        </w:rPr>
      </w:pPr>
      <w:r w:rsidRPr="009378F2">
        <w:rPr>
          <w:rFonts w:ascii="Arial" w:hAnsi="Arial" w:cs="Arial"/>
          <w:sz w:val="22"/>
          <w:szCs w:val="22"/>
          <w:lang w:val="en-US"/>
        </w:rPr>
        <w:t xml:space="preserve">Current market research also gives favourable signs. The results of a survey, which has been available since the end of 2018, confirm these trends. This was the seventh survey from the Fachschriften-Verlag commissioned by the Ipsos Institute and it also incorporates more than 9 million homeowners in Germany who plan (major) renovation work in their homes </w:t>
      </w:r>
      <w:r w:rsidR="0032399E">
        <w:rPr>
          <w:rFonts w:ascii="Arial" w:hAnsi="Arial" w:cs="Arial"/>
          <w:sz w:val="22"/>
          <w:szCs w:val="22"/>
          <w:lang w:val="en-US"/>
        </w:rPr>
        <w:t>until</w:t>
      </w:r>
      <w:r w:rsidRPr="009378F2">
        <w:rPr>
          <w:rFonts w:ascii="Arial" w:hAnsi="Arial" w:cs="Arial"/>
          <w:sz w:val="22"/>
          <w:szCs w:val="22"/>
          <w:lang w:val="en-US"/>
        </w:rPr>
        <w:t xml:space="preserve"> 2020. The main reasons for this are improved living quality and comfort (80 %), visual appreciation (75 %) and value retention or growth (73 %). 49 % of householders mentioned the </w:t>
      </w:r>
      <w:r w:rsidRPr="009378F2">
        <w:rPr>
          <w:rFonts w:ascii="Arial" w:hAnsi="Arial" w:cs="Arial"/>
          <w:sz w:val="22"/>
          <w:szCs w:val="22"/>
          <w:lang w:val="en-US"/>
        </w:rPr>
        <w:lastRenderedPageBreak/>
        <w:t>reason “barrier-free / age-appropriate conversion” – an increase of 8 percentage points in comparison to 2016.</w:t>
      </w:r>
    </w:p>
    <w:p w14:paraId="62505ADD" w14:textId="77777777" w:rsidR="00AD3928" w:rsidRPr="009378F2" w:rsidRDefault="00AD3928" w:rsidP="00AD3928">
      <w:pPr>
        <w:spacing w:line="360" w:lineRule="auto"/>
        <w:ind w:right="2268"/>
        <w:jc w:val="both"/>
        <w:rPr>
          <w:rFonts w:ascii="Arial" w:hAnsi="Arial" w:cs="Arial"/>
          <w:sz w:val="22"/>
          <w:szCs w:val="22"/>
          <w:lang w:val="en-US"/>
        </w:rPr>
      </w:pPr>
    </w:p>
    <w:p w14:paraId="3FBAAB70" w14:textId="29D69DA3" w:rsidR="00AD3928" w:rsidRPr="009378F2" w:rsidRDefault="00AD3928" w:rsidP="00AD3928">
      <w:pPr>
        <w:spacing w:line="360" w:lineRule="auto"/>
        <w:ind w:right="2268"/>
        <w:jc w:val="both"/>
        <w:rPr>
          <w:rFonts w:ascii="Arial" w:hAnsi="Arial" w:cs="Arial"/>
          <w:sz w:val="22"/>
          <w:szCs w:val="22"/>
          <w:lang w:val="en-US"/>
        </w:rPr>
      </w:pPr>
      <w:r w:rsidRPr="009378F2">
        <w:rPr>
          <w:rFonts w:ascii="Arial" w:hAnsi="Arial" w:cs="Arial"/>
          <w:sz w:val="22"/>
          <w:szCs w:val="22"/>
          <w:lang w:val="en-US"/>
        </w:rPr>
        <w:t>As was the case 2 years ago, the bathroom clearly maintained its position as an investment favourite at 38 %. Despite a significant increase to 27 %, the kitchen trailed considerably and had to settle for second place. According to the survey, the runners-up (roller shutters/ blinds 20</w:t>
      </w:r>
      <w:r w:rsidR="00982591">
        <w:rPr>
          <w:rFonts w:ascii="Arial" w:hAnsi="Arial" w:cs="Arial"/>
          <w:sz w:val="22"/>
          <w:szCs w:val="22"/>
          <w:lang w:val="en-US"/>
        </w:rPr>
        <w:t xml:space="preserve"> </w:t>
      </w:r>
      <w:r w:rsidRPr="009378F2">
        <w:rPr>
          <w:rFonts w:ascii="Arial" w:hAnsi="Arial" w:cs="Arial"/>
          <w:sz w:val="22"/>
          <w:szCs w:val="22"/>
          <w:lang w:val="en-US"/>
        </w:rPr>
        <w:t>%, interior doors 19</w:t>
      </w:r>
      <w:r w:rsidR="00982591">
        <w:rPr>
          <w:rFonts w:ascii="Arial" w:hAnsi="Arial" w:cs="Arial"/>
          <w:sz w:val="22"/>
          <w:szCs w:val="22"/>
          <w:lang w:val="en-US"/>
        </w:rPr>
        <w:t xml:space="preserve"> </w:t>
      </w:r>
      <w:r w:rsidRPr="009378F2">
        <w:rPr>
          <w:rFonts w:ascii="Arial" w:hAnsi="Arial" w:cs="Arial"/>
          <w:sz w:val="22"/>
          <w:szCs w:val="22"/>
          <w:lang w:val="en-US"/>
        </w:rPr>
        <w:t>%) were less than half as popular as the bathroom. For Wischmann, “once again, this impressive result documents the high relevance of the bathroom for personal well-being”.</w:t>
      </w:r>
    </w:p>
    <w:p w14:paraId="774FAD11" w14:textId="77777777" w:rsidR="00AD3928" w:rsidRPr="009378F2" w:rsidRDefault="00AD3928" w:rsidP="00AD3928">
      <w:pPr>
        <w:spacing w:line="360" w:lineRule="auto"/>
        <w:ind w:right="2268"/>
        <w:jc w:val="both"/>
        <w:rPr>
          <w:rFonts w:ascii="Arial" w:hAnsi="Arial" w:cs="Arial"/>
          <w:sz w:val="22"/>
          <w:szCs w:val="22"/>
          <w:lang w:val="en-US"/>
        </w:rPr>
      </w:pPr>
    </w:p>
    <w:p w14:paraId="46AF6D05" w14:textId="77777777" w:rsidR="00AD3928" w:rsidRPr="000368C9" w:rsidRDefault="00AD3928" w:rsidP="00AD3928">
      <w:pPr>
        <w:spacing w:line="360" w:lineRule="auto"/>
        <w:ind w:right="2268"/>
        <w:jc w:val="both"/>
        <w:outlineLvl w:val="0"/>
        <w:rPr>
          <w:rFonts w:ascii="Arial" w:hAnsi="Arial" w:cs="Arial"/>
          <w:b/>
          <w:sz w:val="22"/>
          <w:szCs w:val="22"/>
          <w:lang w:val="en-US"/>
        </w:rPr>
      </w:pPr>
      <w:r w:rsidRPr="000368C9">
        <w:rPr>
          <w:rFonts w:ascii="Arial" w:hAnsi="Arial" w:cs="Arial"/>
          <w:b/>
          <w:sz w:val="22"/>
          <w:szCs w:val="22"/>
          <w:lang w:val="en-US"/>
        </w:rPr>
        <w:t>Professionals are well-placed</w:t>
      </w:r>
    </w:p>
    <w:p w14:paraId="52F63ECB" w14:textId="77777777" w:rsidR="00AD3928" w:rsidRPr="009378F2" w:rsidRDefault="00AD3928" w:rsidP="00AD3928">
      <w:pPr>
        <w:spacing w:line="360" w:lineRule="auto"/>
        <w:ind w:right="2268"/>
        <w:jc w:val="both"/>
        <w:rPr>
          <w:rFonts w:ascii="Arial" w:hAnsi="Arial" w:cs="Arial"/>
          <w:sz w:val="22"/>
          <w:szCs w:val="22"/>
          <w:lang w:val="en-US"/>
        </w:rPr>
      </w:pPr>
    </w:p>
    <w:p w14:paraId="4BD3D3C0" w14:textId="48AFBA54" w:rsidR="00AD3928" w:rsidRPr="009378F2" w:rsidRDefault="00AD3928" w:rsidP="00AD3928">
      <w:pPr>
        <w:spacing w:line="360" w:lineRule="auto"/>
        <w:ind w:right="2268"/>
        <w:jc w:val="both"/>
        <w:rPr>
          <w:rFonts w:ascii="Arial" w:hAnsi="Arial" w:cs="Arial"/>
          <w:sz w:val="22"/>
          <w:szCs w:val="22"/>
          <w:lang w:val="en-US"/>
        </w:rPr>
      </w:pPr>
      <w:r w:rsidRPr="009378F2">
        <w:rPr>
          <w:rFonts w:ascii="Arial" w:hAnsi="Arial" w:cs="Arial"/>
          <w:sz w:val="22"/>
          <w:szCs w:val="22"/>
          <w:lang w:val="en-US"/>
        </w:rPr>
        <w:t>When asked which products the renovators specifically want to acquire, many of the individual values have increased substantially. This confirms, according to the authors of the study, an even greater interest in complete bathroom modernisation. The ranking in detail: fittings, (shower) toilet, washbasin, shower tray/-partition, floor/wall tiles, bathroom furniture, bath/whirlpool tub and bathroom radiator. The choice of product or material in the bathroom is determined primarily by the client himself/herself (68 %). Tradespeople (38 %) also frequently take the role of decision-maker. This is followed by the comparatively less influential e.g. architects and hardware store consultants that each account for 8 %.</w:t>
      </w:r>
    </w:p>
    <w:p w14:paraId="186F5D12" w14:textId="77777777" w:rsidR="00AD3928" w:rsidRPr="009378F2" w:rsidRDefault="00AD3928" w:rsidP="00AD3928">
      <w:pPr>
        <w:spacing w:line="360" w:lineRule="auto"/>
        <w:ind w:right="2268"/>
        <w:jc w:val="both"/>
        <w:rPr>
          <w:rFonts w:ascii="Arial" w:hAnsi="Arial" w:cs="Arial"/>
          <w:sz w:val="22"/>
          <w:szCs w:val="22"/>
          <w:lang w:val="en-US"/>
        </w:rPr>
      </w:pPr>
    </w:p>
    <w:p w14:paraId="047D8BA3" w14:textId="7C8F2C4F" w:rsidR="00AD3928" w:rsidRPr="009378F2" w:rsidRDefault="00AD3928" w:rsidP="00AD3928">
      <w:pPr>
        <w:spacing w:line="360" w:lineRule="auto"/>
        <w:ind w:right="2268"/>
        <w:jc w:val="both"/>
        <w:rPr>
          <w:rFonts w:ascii="Arial" w:hAnsi="Arial" w:cs="Arial"/>
          <w:sz w:val="22"/>
          <w:szCs w:val="22"/>
          <w:lang w:val="en-US"/>
        </w:rPr>
      </w:pPr>
      <w:r w:rsidRPr="009378F2">
        <w:rPr>
          <w:rFonts w:ascii="Arial" w:hAnsi="Arial" w:cs="Arial"/>
          <w:sz w:val="22"/>
          <w:szCs w:val="22"/>
          <w:lang w:val="en-US"/>
        </w:rPr>
        <w:t>All survey participants (in addition to renovators, this includes house planners and</w:t>
      </w:r>
      <w:r w:rsidR="000368C9">
        <w:rPr>
          <w:rFonts w:ascii="Arial" w:hAnsi="Arial" w:cs="Arial"/>
          <w:sz w:val="22"/>
          <w:szCs w:val="22"/>
          <w:lang w:val="en-US"/>
        </w:rPr>
        <w:t xml:space="preserve"> </w:t>
      </w:r>
      <w:r w:rsidRPr="009378F2">
        <w:rPr>
          <w:rFonts w:ascii="Arial" w:hAnsi="Arial" w:cs="Arial"/>
          <w:sz w:val="22"/>
          <w:szCs w:val="22"/>
          <w:lang w:val="en-US"/>
        </w:rPr>
        <w:t>-builders) primarily trust tradespeople (66 %) with preparation and installation. With regard to the purchasing location, the study states: “The more technical and larger the product is, the higher the participation level of retailers and tradespeople.” Both together achieve about 60 % in the “bathroom/sanitary” category and thus they represent the highest level of acceptance in the product groups recorded. DIY stores (21 %), online shopping (6 %) and manufacturers (6 %), on the other hand, are used “considerably less” or “hardly” as sources of products/materials.</w:t>
      </w:r>
    </w:p>
    <w:p w14:paraId="5F629161" w14:textId="77777777" w:rsidR="00AD3928" w:rsidRPr="009378F2" w:rsidRDefault="00AD3928" w:rsidP="00AD3928">
      <w:pPr>
        <w:spacing w:line="360" w:lineRule="auto"/>
        <w:ind w:right="2268"/>
        <w:jc w:val="both"/>
        <w:rPr>
          <w:rFonts w:ascii="Arial" w:hAnsi="Arial" w:cs="Arial"/>
          <w:sz w:val="22"/>
          <w:szCs w:val="22"/>
          <w:lang w:val="en-US"/>
        </w:rPr>
      </w:pPr>
    </w:p>
    <w:p w14:paraId="63702AAA" w14:textId="77777777" w:rsidR="00AD3928" w:rsidRPr="009378F2" w:rsidRDefault="00AD3928" w:rsidP="00AD3928">
      <w:pPr>
        <w:spacing w:line="360" w:lineRule="auto"/>
        <w:ind w:right="2268"/>
        <w:jc w:val="both"/>
        <w:rPr>
          <w:rFonts w:ascii="Arial" w:hAnsi="Arial" w:cs="Arial"/>
          <w:sz w:val="22"/>
          <w:szCs w:val="22"/>
          <w:lang w:val="en-US"/>
        </w:rPr>
      </w:pPr>
      <w:r w:rsidRPr="009378F2">
        <w:rPr>
          <w:rFonts w:ascii="Arial" w:hAnsi="Arial" w:cs="Arial"/>
          <w:sz w:val="22"/>
          <w:szCs w:val="22"/>
          <w:lang w:val="en-US"/>
        </w:rPr>
        <w:lastRenderedPageBreak/>
        <w:t>All in all, this study reinforces the “stable foundation” of the professional bathroom business, emphasised Wischmann. This corresponds fundamentally with similar studies like those regularly initiated by VDS. Thus, at the “ISH”, the forsa-Institut has revealed current German opinion on the subject of “bathroom and health”. One result of the new representative research: almost every second German citizen aged 18 and above can imagine health care at home.</w:t>
      </w:r>
    </w:p>
    <w:p w14:paraId="6121B703" w14:textId="77777777" w:rsidR="00AD3928" w:rsidRPr="009378F2" w:rsidRDefault="00AD3928" w:rsidP="00AD3928">
      <w:pPr>
        <w:spacing w:line="360" w:lineRule="auto"/>
        <w:ind w:right="2268"/>
        <w:jc w:val="both"/>
        <w:rPr>
          <w:rFonts w:ascii="Arial" w:hAnsi="Arial" w:cs="Arial"/>
          <w:sz w:val="22"/>
          <w:szCs w:val="22"/>
          <w:lang w:val="en-US"/>
        </w:rPr>
      </w:pPr>
    </w:p>
    <w:p w14:paraId="6576E693" w14:textId="77777777" w:rsidR="00AD3928" w:rsidRPr="000368C9" w:rsidRDefault="00AD3928" w:rsidP="00AD3928">
      <w:pPr>
        <w:spacing w:line="360" w:lineRule="auto"/>
        <w:ind w:right="2268"/>
        <w:jc w:val="both"/>
        <w:outlineLvl w:val="0"/>
        <w:rPr>
          <w:rFonts w:ascii="Arial" w:hAnsi="Arial" w:cs="Arial"/>
          <w:b/>
          <w:sz w:val="22"/>
          <w:szCs w:val="22"/>
          <w:lang w:val="en-US"/>
        </w:rPr>
      </w:pPr>
      <w:r w:rsidRPr="000368C9">
        <w:rPr>
          <w:rFonts w:ascii="Arial" w:hAnsi="Arial" w:cs="Arial"/>
          <w:b/>
          <w:sz w:val="22"/>
          <w:szCs w:val="22"/>
          <w:lang w:val="en-US"/>
        </w:rPr>
        <w:t>Premiere for dual offer</w:t>
      </w:r>
    </w:p>
    <w:p w14:paraId="1D78723E" w14:textId="77777777" w:rsidR="00AD3928" w:rsidRPr="009378F2" w:rsidRDefault="00AD3928" w:rsidP="00AD3928">
      <w:pPr>
        <w:spacing w:line="360" w:lineRule="auto"/>
        <w:ind w:right="2268"/>
        <w:jc w:val="both"/>
        <w:rPr>
          <w:rFonts w:ascii="Arial" w:hAnsi="Arial" w:cs="Arial"/>
          <w:sz w:val="22"/>
          <w:szCs w:val="22"/>
          <w:lang w:val="en-US"/>
        </w:rPr>
      </w:pPr>
    </w:p>
    <w:p w14:paraId="30C36A06" w14:textId="2E18A880" w:rsidR="00AD3928" w:rsidRPr="009378F2" w:rsidRDefault="00AD3928" w:rsidP="00AD3928">
      <w:pPr>
        <w:spacing w:line="360" w:lineRule="auto"/>
        <w:ind w:right="2268"/>
        <w:jc w:val="both"/>
        <w:rPr>
          <w:rFonts w:ascii="Arial" w:hAnsi="Arial" w:cs="Arial"/>
          <w:sz w:val="22"/>
          <w:szCs w:val="22"/>
          <w:lang w:val="en-US"/>
        </w:rPr>
      </w:pPr>
      <w:r w:rsidRPr="009378F2">
        <w:rPr>
          <w:rFonts w:ascii="Arial" w:hAnsi="Arial" w:cs="Arial"/>
          <w:sz w:val="22"/>
          <w:szCs w:val="22"/>
          <w:lang w:val="en-US"/>
        </w:rPr>
        <w:t>Once again in 2019, the activities of the umbrella organisation are primarily aimed at providing targeted support to the industry in its national and regional</w:t>
      </w:r>
      <w:r w:rsidR="00387082">
        <w:rPr>
          <w:rFonts w:ascii="Arial" w:hAnsi="Arial" w:cs="Arial"/>
          <w:sz w:val="22"/>
          <w:szCs w:val="22"/>
          <w:lang w:val="en-US"/>
        </w:rPr>
        <w:t>/</w:t>
      </w:r>
      <w:r w:rsidRPr="009378F2">
        <w:rPr>
          <w:rFonts w:ascii="Arial" w:hAnsi="Arial" w:cs="Arial"/>
          <w:sz w:val="22"/>
          <w:szCs w:val="22"/>
          <w:lang w:val="en-US"/>
        </w:rPr>
        <w:t>local consumer offensive. The nationwide “Day of the Bathroom” continues to play an important role in the comprehensive program of activities. It will take place on 21st September and – like its currently 14 predecessors – should make a real contribution to bringing awareness of the bathroom to the public in general and emphasising in particular the professional competence of the trade professionals.</w:t>
      </w:r>
    </w:p>
    <w:p w14:paraId="53C7362E" w14:textId="77777777" w:rsidR="00AD3928" w:rsidRPr="009378F2" w:rsidRDefault="00AD3928" w:rsidP="00AD3928">
      <w:pPr>
        <w:spacing w:line="360" w:lineRule="auto"/>
        <w:ind w:right="2268"/>
        <w:jc w:val="both"/>
        <w:rPr>
          <w:rFonts w:ascii="Arial" w:hAnsi="Arial" w:cs="Arial"/>
          <w:sz w:val="22"/>
          <w:szCs w:val="22"/>
          <w:lang w:val="en-US"/>
        </w:rPr>
      </w:pPr>
    </w:p>
    <w:p w14:paraId="38077613" w14:textId="3847565F" w:rsidR="003967DA" w:rsidRPr="00B25E04" w:rsidRDefault="00AD3928" w:rsidP="00AD3928">
      <w:pPr>
        <w:spacing w:line="360" w:lineRule="auto"/>
        <w:ind w:right="2268"/>
        <w:jc w:val="both"/>
        <w:rPr>
          <w:rFonts w:ascii="Arial" w:hAnsi="Arial" w:cs="Arial"/>
          <w:color w:val="000000"/>
          <w:sz w:val="22"/>
          <w:szCs w:val="22"/>
          <w:lang w:val="en-GB"/>
        </w:rPr>
      </w:pPr>
      <w:r w:rsidRPr="009378F2">
        <w:rPr>
          <w:rFonts w:ascii="Arial" w:hAnsi="Arial" w:cs="Arial"/>
          <w:sz w:val="22"/>
          <w:szCs w:val="22"/>
          <w:lang w:val="en-US"/>
        </w:rPr>
        <w:t>The “Flagship” will enjoy a premiere for its 15th edition, so adapting to new situations and developments. For the first time, VDS is offering the cooperating companies two independent, pre-released campaign motifs shown at the trade fair. While a version under the motto “All about well-being” focuses on the topic of “health”, the alternative with the slogan “Colourful mixture” focuses on the new trend of colourfulness in the bathroom, which was also a topic at the “ISH”. Both approaches therefore follow different routes and thus make it possible for the companies “on site” to direct their efforts to their individual events. Mr Wischmann</w:t>
      </w:r>
      <w:r w:rsidRPr="009378F2" w:rsidDel="001E7E4F">
        <w:rPr>
          <w:rFonts w:ascii="Arial" w:hAnsi="Arial" w:cs="Arial"/>
          <w:sz w:val="22"/>
          <w:szCs w:val="22"/>
          <w:lang w:val="en-US"/>
        </w:rPr>
        <w:t xml:space="preserve"> </w:t>
      </w:r>
      <w:r w:rsidRPr="009378F2">
        <w:rPr>
          <w:rFonts w:ascii="Arial" w:hAnsi="Arial" w:cs="Arial"/>
          <w:sz w:val="22"/>
          <w:szCs w:val="22"/>
          <w:lang w:val="en-US"/>
        </w:rPr>
        <w:t>announced further details about material available for April/May. He remains convinced: “The ‘Day of the Bathroom’ is a definite, but not a fixed theme.”</w:t>
      </w:r>
    </w:p>
    <w:p w14:paraId="11497FBC" w14:textId="77777777" w:rsidR="00537DB1" w:rsidRPr="00B25E04" w:rsidRDefault="00537DB1" w:rsidP="003967DA">
      <w:pPr>
        <w:spacing w:line="360" w:lineRule="auto"/>
        <w:ind w:right="2268"/>
        <w:jc w:val="both"/>
        <w:rPr>
          <w:rFonts w:ascii="Arial" w:hAnsi="Arial" w:cs="Arial"/>
          <w:b/>
          <w:bCs/>
          <w:color w:val="000000"/>
          <w:sz w:val="22"/>
          <w:lang w:val="en-GB"/>
        </w:rPr>
      </w:pPr>
    </w:p>
    <w:p w14:paraId="4BB6180D" w14:textId="0DB67E71" w:rsidR="00537DB1" w:rsidRDefault="00537DB1" w:rsidP="003967DA">
      <w:pPr>
        <w:spacing w:line="360" w:lineRule="auto"/>
        <w:ind w:right="2268"/>
        <w:jc w:val="both"/>
        <w:rPr>
          <w:rFonts w:ascii="Arial" w:hAnsi="Arial" w:cs="Arial"/>
          <w:b/>
          <w:bCs/>
          <w:color w:val="000000"/>
          <w:sz w:val="22"/>
          <w:lang w:val="en-GB"/>
        </w:rPr>
      </w:pPr>
    </w:p>
    <w:p w14:paraId="2D1D7CAF" w14:textId="5F4511ED" w:rsidR="000368C9" w:rsidRDefault="000368C9" w:rsidP="003967DA">
      <w:pPr>
        <w:spacing w:line="360" w:lineRule="auto"/>
        <w:ind w:right="2268"/>
        <w:jc w:val="both"/>
        <w:rPr>
          <w:rFonts w:ascii="Arial" w:hAnsi="Arial" w:cs="Arial"/>
          <w:b/>
          <w:bCs/>
          <w:color w:val="000000"/>
          <w:sz w:val="22"/>
          <w:lang w:val="en-GB"/>
        </w:rPr>
      </w:pPr>
    </w:p>
    <w:p w14:paraId="77CD8E75" w14:textId="23DF04C8" w:rsidR="000368C9" w:rsidRDefault="000368C9" w:rsidP="003967DA">
      <w:pPr>
        <w:spacing w:line="360" w:lineRule="auto"/>
        <w:ind w:right="2268"/>
        <w:jc w:val="both"/>
        <w:rPr>
          <w:rFonts w:ascii="Arial" w:hAnsi="Arial" w:cs="Arial"/>
          <w:b/>
          <w:bCs/>
          <w:color w:val="000000"/>
          <w:sz w:val="22"/>
          <w:lang w:val="en-GB"/>
        </w:rPr>
      </w:pPr>
    </w:p>
    <w:p w14:paraId="3DC7443F" w14:textId="77777777" w:rsidR="000368C9" w:rsidRPr="00B25E04" w:rsidRDefault="000368C9" w:rsidP="003967DA">
      <w:pPr>
        <w:spacing w:line="360" w:lineRule="auto"/>
        <w:ind w:right="2268"/>
        <w:jc w:val="both"/>
        <w:rPr>
          <w:rFonts w:ascii="Arial" w:hAnsi="Arial" w:cs="Arial"/>
          <w:b/>
          <w:bCs/>
          <w:color w:val="000000"/>
          <w:sz w:val="22"/>
          <w:lang w:val="en-GB"/>
        </w:rPr>
      </w:pPr>
    </w:p>
    <w:p w14:paraId="3CC0F30E" w14:textId="77777777" w:rsidR="003967DA" w:rsidRPr="00B25E04" w:rsidRDefault="003967DA" w:rsidP="003967DA">
      <w:pPr>
        <w:spacing w:line="360" w:lineRule="auto"/>
        <w:ind w:right="2268"/>
        <w:jc w:val="both"/>
        <w:rPr>
          <w:rFonts w:ascii="Arial" w:hAnsi="Arial" w:cs="Arial"/>
          <w:i/>
          <w:color w:val="000000"/>
          <w:sz w:val="22"/>
          <w:lang w:val="en-GB"/>
        </w:rPr>
      </w:pPr>
      <w:r w:rsidRPr="00B25E04">
        <w:rPr>
          <w:rFonts w:ascii="Arial" w:hAnsi="Arial" w:cs="Arial"/>
          <w:b/>
          <w:bCs/>
          <w:color w:val="000000"/>
          <w:sz w:val="22"/>
          <w:lang w:val="en-GB"/>
        </w:rPr>
        <w:lastRenderedPageBreak/>
        <w:t>Captions</w:t>
      </w:r>
    </w:p>
    <w:p w14:paraId="51392924" w14:textId="1854E83F" w:rsidR="003967DA" w:rsidRDefault="003967DA" w:rsidP="009378F2">
      <w:pPr>
        <w:pStyle w:val="Textkrper3"/>
        <w:rPr>
          <w:rFonts w:ascii="Arial" w:hAnsi="Arial" w:cs="Arial"/>
          <w:color w:val="000000"/>
          <w:sz w:val="22"/>
          <w:szCs w:val="22"/>
          <w:lang w:val="en-GB"/>
        </w:rPr>
      </w:pPr>
    </w:p>
    <w:p w14:paraId="0C5E6B2B" w14:textId="77777777" w:rsidR="009C03FE" w:rsidRPr="00B25E04" w:rsidRDefault="009C03FE" w:rsidP="009378F2">
      <w:pPr>
        <w:pStyle w:val="Textkrper3"/>
        <w:rPr>
          <w:rFonts w:ascii="Arial" w:hAnsi="Arial" w:cs="Arial"/>
          <w:color w:val="000000"/>
          <w:sz w:val="22"/>
          <w:szCs w:val="22"/>
          <w:lang w:val="en-GB"/>
        </w:rPr>
      </w:pPr>
    </w:p>
    <w:p w14:paraId="18EC27BE" w14:textId="339DD041" w:rsidR="003967DA" w:rsidRPr="00B25E04" w:rsidRDefault="009378F2" w:rsidP="009378F2">
      <w:pPr>
        <w:spacing w:line="360" w:lineRule="auto"/>
        <w:ind w:right="2268"/>
        <w:jc w:val="both"/>
        <w:rPr>
          <w:rFonts w:ascii="Arial" w:hAnsi="Arial" w:cs="Arial"/>
          <w:color w:val="000000"/>
          <w:sz w:val="22"/>
          <w:szCs w:val="22"/>
          <w:lang w:val="en-GB"/>
        </w:rPr>
      </w:pPr>
      <w:r w:rsidRPr="009378F2">
        <w:rPr>
          <w:rFonts w:ascii="Arial" w:hAnsi="Arial" w:cs="Arial"/>
          <w:sz w:val="22"/>
          <w:szCs w:val="22"/>
          <w:lang w:val="en-US"/>
        </w:rPr>
        <w:t xml:space="preserve">The sanitary industry ranks the prospects of 2019 as another growth year as “realistic” on balance, so prolonging the unbroken trend since 2009. The </w:t>
      </w:r>
      <w:r w:rsidR="00387082">
        <w:rPr>
          <w:rFonts w:ascii="Arial" w:hAnsi="Arial" w:cs="Arial"/>
          <w:sz w:val="22"/>
          <w:szCs w:val="22"/>
          <w:lang w:val="en-US"/>
        </w:rPr>
        <w:t>Vereinigung Deutsche Sanitaerwirtschaft</w:t>
      </w:r>
      <w:r w:rsidR="00387082" w:rsidRPr="00AD3928">
        <w:rPr>
          <w:rFonts w:ascii="Arial" w:hAnsi="Arial" w:cs="Arial"/>
          <w:sz w:val="22"/>
          <w:szCs w:val="22"/>
          <w:lang w:val="en-US"/>
        </w:rPr>
        <w:t xml:space="preserve"> (VDS) </w:t>
      </w:r>
      <w:r w:rsidRPr="009378F2">
        <w:rPr>
          <w:rFonts w:ascii="Arial" w:hAnsi="Arial" w:cs="Arial"/>
          <w:sz w:val="22"/>
          <w:szCs w:val="22"/>
          <w:lang w:val="en-US"/>
        </w:rPr>
        <w:t>reported an increase in turnover of 3.3 % to 24.9 billion euros, the ninth consecutive annual increase. However, the positive overall picture for the past year must be reviewed differently</w:t>
      </w:r>
      <w:r w:rsidR="00A45FA2">
        <w:rPr>
          <w:rFonts w:ascii="Arial" w:hAnsi="Arial" w:cs="Arial"/>
          <w:sz w:val="22"/>
          <w:szCs w:val="22"/>
          <w:lang w:val="en-US"/>
        </w:rPr>
        <w:t xml:space="preserve"> for</w:t>
      </w:r>
      <w:r w:rsidR="009C03FE">
        <w:rPr>
          <w:rFonts w:ascii="Arial" w:hAnsi="Arial" w:cs="Arial"/>
          <w:sz w:val="22"/>
          <w:szCs w:val="22"/>
          <w:lang w:val="en-US"/>
        </w:rPr>
        <w:t xml:space="preserve"> separate distribution channels</w:t>
      </w:r>
      <w:r w:rsidRPr="009378F2">
        <w:rPr>
          <w:rFonts w:ascii="Arial" w:hAnsi="Arial" w:cs="Arial"/>
          <w:sz w:val="22"/>
          <w:szCs w:val="22"/>
          <w:lang w:val="en-US"/>
        </w:rPr>
        <w:t>.</w:t>
      </w:r>
    </w:p>
    <w:p w14:paraId="36BD5973" w14:textId="4B7262AD" w:rsidR="003967DA" w:rsidRPr="00B25E04" w:rsidRDefault="009378F2" w:rsidP="009378F2">
      <w:pPr>
        <w:tabs>
          <w:tab w:val="right" w:pos="6804"/>
        </w:tabs>
        <w:spacing w:line="360" w:lineRule="auto"/>
        <w:ind w:right="2268"/>
        <w:rPr>
          <w:rFonts w:ascii="Arial" w:hAnsi="Arial"/>
          <w:color w:val="000000"/>
          <w:sz w:val="22"/>
          <w:szCs w:val="22"/>
        </w:rPr>
      </w:pPr>
      <w:r>
        <w:rPr>
          <w:rFonts w:ascii="Arial" w:hAnsi="Arial"/>
          <w:b/>
          <w:bCs/>
          <w:color w:val="000000"/>
          <w:sz w:val="22"/>
          <w:szCs w:val="22"/>
        </w:rPr>
        <w:t>Graphic</w:t>
      </w:r>
      <w:r w:rsidR="003967DA" w:rsidRPr="00B25E04">
        <w:rPr>
          <w:rFonts w:ascii="Arial" w:hAnsi="Arial"/>
          <w:b/>
          <w:bCs/>
          <w:color w:val="000000"/>
          <w:sz w:val="22"/>
          <w:szCs w:val="22"/>
        </w:rPr>
        <w:t>:</w:t>
      </w:r>
      <w:r w:rsidR="003967DA" w:rsidRPr="00B25E04">
        <w:rPr>
          <w:rFonts w:ascii="Arial" w:hAnsi="Arial"/>
          <w:color w:val="000000"/>
          <w:sz w:val="22"/>
          <w:szCs w:val="22"/>
        </w:rPr>
        <w:t xml:space="preserve"> </w:t>
      </w:r>
      <w:r w:rsidR="00465783" w:rsidRPr="00B25E04">
        <w:rPr>
          <w:rFonts w:ascii="Arial" w:hAnsi="Arial" w:cs="Arial"/>
          <w:color w:val="000000"/>
          <w:sz w:val="22"/>
          <w:szCs w:val="22"/>
        </w:rPr>
        <w:t xml:space="preserve">Vereinigung Deutsche </w:t>
      </w:r>
      <w:r w:rsidR="00ED4A8E" w:rsidRPr="00B25E04">
        <w:rPr>
          <w:rFonts w:ascii="Arial" w:hAnsi="Arial" w:cs="Arial"/>
          <w:color w:val="000000"/>
          <w:sz w:val="22"/>
          <w:szCs w:val="22"/>
        </w:rPr>
        <w:t>Sanitaerwirtschaft</w:t>
      </w:r>
      <w:r w:rsidR="00465783" w:rsidRPr="00B25E04">
        <w:rPr>
          <w:rFonts w:ascii="Arial" w:hAnsi="Arial" w:cs="Arial"/>
          <w:color w:val="000000"/>
          <w:sz w:val="22"/>
          <w:szCs w:val="22"/>
        </w:rPr>
        <w:t xml:space="preserve"> </w:t>
      </w:r>
      <w:r w:rsidR="003967DA" w:rsidRPr="00B25E04">
        <w:rPr>
          <w:rFonts w:ascii="Arial" w:hAnsi="Arial"/>
          <w:color w:val="000000"/>
          <w:sz w:val="22"/>
          <w:szCs w:val="22"/>
        </w:rPr>
        <w:t>(VDS)</w:t>
      </w:r>
      <w:r>
        <w:rPr>
          <w:rFonts w:ascii="Arial" w:hAnsi="Arial"/>
          <w:color w:val="000000"/>
          <w:sz w:val="22"/>
          <w:szCs w:val="22"/>
        </w:rPr>
        <w:t xml:space="preserve"> / </w:t>
      </w:r>
      <w:r w:rsidRPr="001F17EC">
        <w:rPr>
          <w:rFonts w:ascii="Arial" w:hAnsi="Arial" w:cs="Arial"/>
          <w:sz w:val="22"/>
          <w:szCs w:val="22"/>
        </w:rPr>
        <w:t>Frankfurt Trade Fair</w:t>
      </w:r>
      <w:r w:rsidR="003967DA" w:rsidRPr="00B25E04">
        <w:rPr>
          <w:rFonts w:ascii="Arial" w:hAnsi="Arial"/>
          <w:color w:val="000000"/>
          <w:sz w:val="22"/>
          <w:szCs w:val="22"/>
        </w:rPr>
        <w:tab/>
        <w:t xml:space="preserve">Image </w:t>
      </w:r>
      <w:r>
        <w:rPr>
          <w:rFonts w:ascii="Arial" w:hAnsi="Arial"/>
          <w:color w:val="000000"/>
          <w:sz w:val="22"/>
          <w:szCs w:val="22"/>
        </w:rPr>
        <w:t>3191</w:t>
      </w:r>
      <w:r w:rsidR="00D52B90">
        <w:rPr>
          <w:rFonts w:ascii="Arial" w:hAnsi="Arial"/>
          <w:color w:val="000000"/>
          <w:sz w:val="22"/>
          <w:szCs w:val="22"/>
        </w:rPr>
        <w:t xml:space="preserve"> EN</w:t>
      </w:r>
      <w:bookmarkStart w:id="0" w:name="_GoBack"/>
      <w:bookmarkEnd w:id="0"/>
    </w:p>
    <w:p w14:paraId="191D57D0" w14:textId="77777777" w:rsidR="003967DA" w:rsidRPr="00B25E04" w:rsidRDefault="003967DA" w:rsidP="009378F2">
      <w:pPr>
        <w:spacing w:line="360" w:lineRule="auto"/>
        <w:ind w:right="2268"/>
        <w:jc w:val="both"/>
        <w:rPr>
          <w:rFonts w:ascii="Arial" w:hAnsi="Arial" w:cs="Arial"/>
          <w:color w:val="000000"/>
          <w:sz w:val="22"/>
          <w:szCs w:val="22"/>
        </w:rPr>
      </w:pPr>
    </w:p>
    <w:p w14:paraId="15BE8189" w14:textId="77777777" w:rsidR="003967DA" w:rsidRPr="00B25E04" w:rsidRDefault="003967DA" w:rsidP="003967DA">
      <w:pPr>
        <w:pStyle w:val="Textkrper3"/>
        <w:tabs>
          <w:tab w:val="right" w:pos="6804"/>
        </w:tabs>
        <w:outlineLvl w:val="0"/>
        <w:rPr>
          <w:rFonts w:ascii="Arial" w:hAnsi="Arial" w:cs="Arial"/>
          <w:color w:val="000000"/>
          <w:sz w:val="22"/>
          <w:szCs w:val="22"/>
        </w:rPr>
      </w:pPr>
    </w:p>
    <w:p w14:paraId="487C165F" w14:textId="74E934EE" w:rsidR="003967DA" w:rsidRPr="00B25E04" w:rsidRDefault="009378F2" w:rsidP="003967DA">
      <w:pPr>
        <w:pStyle w:val="Textkrper3"/>
        <w:tabs>
          <w:tab w:val="right" w:pos="6804"/>
        </w:tabs>
        <w:outlineLvl w:val="0"/>
        <w:rPr>
          <w:rFonts w:ascii="Arial" w:hAnsi="Arial" w:cs="Arial"/>
          <w:color w:val="000000"/>
          <w:sz w:val="22"/>
          <w:szCs w:val="22"/>
          <w:lang w:val="en-GB"/>
        </w:rPr>
      </w:pPr>
      <w:r w:rsidRPr="009378F2">
        <w:rPr>
          <w:rFonts w:ascii="Arial" w:hAnsi="Arial" w:cs="Arial"/>
          <w:sz w:val="22"/>
          <w:szCs w:val="22"/>
          <w:lang w:val="en-US"/>
        </w:rPr>
        <w:t xml:space="preserve">There is no shortage of "relevant competence topics" for the bathroom industry, explains the </w:t>
      </w:r>
      <w:r w:rsidR="00387082">
        <w:rPr>
          <w:rFonts w:ascii="Arial" w:hAnsi="Arial" w:cs="Arial"/>
          <w:sz w:val="22"/>
          <w:szCs w:val="22"/>
          <w:lang w:val="en-US"/>
        </w:rPr>
        <w:t>Vereinigung Deutsche Sanitaerwirtschaft</w:t>
      </w:r>
      <w:r w:rsidR="00387082" w:rsidRPr="00AD3928">
        <w:rPr>
          <w:rFonts w:ascii="Arial" w:hAnsi="Arial" w:cs="Arial"/>
          <w:sz w:val="22"/>
          <w:szCs w:val="22"/>
          <w:lang w:val="en-US"/>
        </w:rPr>
        <w:t xml:space="preserve"> (VDS)</w:t>
      </w:r>
      <w:r w:rsidRPr="009378F2">
        <w:rPr>
          <w:rFonts w:ascii="Arial" w:hAnsi="Arial" w:cs="Arial"/>
          <w:sz w:val="22"/>
          <w:szCs w:val="22"/>
          <w:lang w:val="en-US"/>
        </w:rPr>
        <w:t xml:space="preserve">. The same applies to favourable underlying data gathered by current consumer studies. According to a representative Ipsos </w:t>
      </w:r>
      <w:r w:rsidR="009C03FE">
        <w:rPr>
          <w:rFonts w:ascii="Arial" w:hAnsi="Arial" w:cs="Arial"/>
          <w:sz w:val="22"/>
          <w:szCs w:val="22"/>
          <w:lang w:val="en-US"/>
        </w:rPr>
        <w:t>research</w:t>
      </w:r>
      <w:r w:rsidRPr="009378F2">
        <w:rPr>
          <w:rFonts w:ascii="Arial" w:hAnsi="Arial" w:cs="Arial"/>
          <w:sz w:val="22"/>
          <w:szCs w:val="22"/>
          <w:lang w:val="en-US"/>
        </w:rPr>
        <w:t xml:space="preserve">, private renovators especially want to invest in bathroom equipment </w:t>
      </w:r>
      <w:r w:rsidR="009C03FE">
        <w:rPr>
          <w:rFonts w:ascii="Arial" w:hAnsi="Arial" w:cs="Arial"/>
          <w:sz w:val="22"/>
          <w:szCs w:val="22"/>
          <w:lang w:val="en-US"/>
        </w:rPr>
        <w:t>till</w:t>
      </w:r>
      <w:r w:rsidRPr="009378F2">
        <w:rPr>
          <w:rFonts w:ascii="Arial" w:hAnsi="Arial" w:cs="Arial"/>
          <w:sz w:val="22"/>
          <w:szCs w:val="22"/>
          <w:lang w:val="en-US"/>
        </w:rPr>
        <w:t xml:space="preserve"> 2020.</w:t>
      </w:r>
    </w:p>
    <w:p w14:paraId="5B731DCA" w14:textId="725AD04B" w:rsidR="003967DA" w:rsidRPr="00B25E04" w:rsidRDefault="009378F2" w:rsidP="003967DA">
      <w:pPr>
        <w:pStyle w:val="Textkrper3"/>
        <w:tabs>
          <w:tab w:val="right" w:pos="6804"/>
        </w:tabs>
        <w:outlineLvl w:val="0"/>
        <w:rPr>
          <w:rFonts w:ascii="Arial" w:hAnsi="Arial" w:cs="Arial"/>
          <w:color w:val="000000"/>
          <w:sz w:val="22"/>
          <w:szCs w:val="22"/>
        </w:rPr>
      </w:pPr>
      <w:r>
        <w:rPr>
          <w:rFonts w:ascii="Arial" w:hAnsi="Arial" w:cs="Arial"/>
          <w:b/>
          <w:bCs/>
          <w:color w:val="000000"/>
          <w:sz w:val="22"/>
          <w:szCs w:val="22"/>
        </w:rPr>
        <w:t>Photo</w:t>
      </w:r>
      <w:r w:rsidR="003967DA" w:rsidRPr="00B25E04">
        <w:rPr>
          <w:rFonts w:ascii="Arial" w:hAnsi="Arial" w:cs="Arial"/>
          <w:b/>
          <w:bCs/>
          <w:color w:val="000000"/>
          <w:sz w:val="22"/>
          <w:szCs w:val="22"/>
        </w:rPr>
        <w:t>:</w:t>
      </w:r>
      <w:r w:rsidR="003967DA" w:rsidRPr="00B25E04">
        <w:rPr>
          <w:rFonts w:ascii="Arial" w:hAnsi="Arial" w:cs="Arial"/>
          <w:color w:val="000000"/>
          <w:sz w:val="22"/>
          <w:szCs w:val="22"/>
        </w:rPr>
        <w:t xml:space="preserve"> </w:t>
      </w:r>
      <w:r w:rsidR="00465783" w:rsidRPr="00B25E04">
        <w:rPr>
          <w:rFonts w:ascii="Arial" w:hAnsi="Arial" w:cs="Arial"/>
          <w:color w:val="000000"/>
          <w:sz w:val="22"/>
          <w:szCs w:val="22"/>
        </w:rPr>
        <w:t xml:space="preserve">Vereinigung Deutsche </w:t>
      </w:r>
      <w:r w:rsidR="00ED4A8E" w:rsidRPr="00B25E04">
        <w:rPr>
          <w:rFonts w:ascii="Arial" w:hAnsi="Arial" w:cs="Arial"/>
          <w:color w:val="000000"/>
          <w:sz w:val="22"/>
          <w:szCs w:val="22"/>
        </w:rPr>
        <w:t>Sanitaerwirtschaft</w:t>
      </w:r>
      <w:r w:rsidR="00465783" w:rsidRPr="00B25E04">
        <w:rPr>
          <w:rFonts w:ascii="Arial" w:hAnsi="Arial" w:cs="Arial"/>
          <w:color w:val="000000"/>
          <w:sz w:val="22"/>
          <w:szCs w:val="22"/>
        </w:rPr>
        <w:t xml:space="preserve"> </w:t>
      </w:r>
      <w:r w:rsidR="003967DA" w:rsidRPr="00B25E04">
        <w:rPr>
          <w:rFonts w:ascii="Arial" w:hAnsi="Arial" w:cs="Arial"/>
          <w:color w:val="000000"/>
          <w:sz w:val="22"/>
          <w:szCs w:val="22"/>
        </w:rPr>
        <w:t>(VDS)</w:t>
      </w:r>
      <w:r w:rsidR="003967DA" w:rsidRPr="00B25E04">
        <w:rPr>
          <w:rFonts w:ascii="Arial" w:hAnsi="Arial" w:cs="Arial"/>
          <w:color w:val="000000"/>
          <w:sz w:val="22"/>
          <w:szCs w:val="22"/>
        </w:rPr>
        <w:tab/>
        <w:t xml:space="preserve">Image </w:t>
      </w:r>
      <w:r>
        <w:rPr>
          <w:rFonts w:ascii="Arial" w:hAnsi="Arial" w:cs="Arial"/>
          <w:color w:val="000000"/>
          <w:sz w:val="22"/>
          <w:szCs w:val="22"/>
        </w:rPr>
        <w:t>4739</w:t>
      </w:r>
    </w:p>
    <w:p w14:paraId="6A4AC212" w14:textId="77777777" w:rsidR="003967DA" w:rsidRPr="00B25E04" w:rsidRDefault="003967DA" w:rsidP="003967DA">
      <w:pPr>
        <w:spacing w:line="360" w:lineRule="auto"/>
        <w:ind w:right="2268"/>
        <w:jc w:val="both"/>
        <w:rPr>
          <w:rFonts w:ascii="Arial" w:hAnsi="Arial" w:cs="Arial"/>
          <w:color w:val="000000"/>
          <w:sz w:val="22"/>
          <w:szCs w:val="22"/>
        </w:rPr>
      </w:pPr>
    </w:p>
    <w:p w14:paraId="510417C3" w14:textId="77777777" w:rsidR="003967DA" w:rsidRPr="00B25E04" w:rsidRDefault="003967DA" w:rsidP="003967DA">
      <w:pPr>
        <w:spacing w:line="360" w:lineRule="auto"/>
        <w:ind w:right="2268"/>
        <w:jc w:val="both"/>
        <w:rPr>
          <w:rFonts w:ascii="Arial" w:hAnsi="Arial" w:cs="Arial"/>
          <w:color w:val="000000"/>
          <w:sz w:val="22"/>
          <w:szCs w:val="22"/>
        </w:rPr>
      </w:pPr>
    </w:p>
    <w:p w14:paraId="25106AE9" w14:textId="6E283A63" w:rsidR="003967DA" w:rsidRPr="00B25E04" w:rsidRDefault="009378F2" w:rsidP="003967DA">
      <w:pPr>
        <w:pStyle w:val="Textkrper3"/>
        <w:tabs>
          <w:tab w:val="right" w:pos="6804"/>
        </w:tabs>
        <w:outlineLvl w:val="0"/>
        <w:rPr>
          <w:rFonts w:ascii="Arial" w:hAnsi="Arial" w:cs="Arial"/>
          <w:color w:val="000000"/>
          <w:sz w:val="22"/>
          <w:szCs w:val="22"/>
          <w:lang w:val="en-GB"/>
        </w:rPr>
      </w:pPr>
      <w:r w:rsidRPr="009378F2">
        <w:rPr>
          <w:rFonts w:ascii="Arial" w:hAnsi="Arial" w:cs="Arial"/>
          <w:sz w:val="22"/>
          <w:szCs w:val="22"/>
          <w:lang w:val="en-US"/>
        </w:rPr>
        <w:t xml:space="preserve">Once again in 2019, the activities of </w:t>
      </w:r>
      <w:r w:rsidR="009C03FE">
        <w:rPr>
          <w:rFonts w:ascii="Arial" w:hAnsi="Arial" w:cs="Arial"/>
          <w:sz w:val="22"/>
          <w:szCs w:val="22"/>
          <w:lang w:val="en-US"/>
        </w:rPr>
        <w:t>Vereinigung Deutsche Sanitaerwirtschaft</w:t>
      </w:r>
      <w:r w:rsidR="009C03FE" w:rsidRPr="00AD3928">
        <w:rPr>
          <w:rFonts w:ascii="Arial" w:hAnsi="Arial" w:cs="Arial"/>
          <w:sz w:val="22"/>
          <w:szCs w:val="22"/>
          <w:lang w:val="en-US"/>
        </w:rPr>
        <w:t xml:space="preserve"> (VDS)</w:t>
      </w:r>
      <w:r w:rsidR="009C03FE">
        <w:rPr>
          <w:rFonts w:ascii="Arial" w:hAnsi="Arial" w:cs="Arial"/>
          <w:sz w:val="22"/>
          <w:szCs w:val="22"/>
          <w:lang w:val="en-US"/>
        </w:rPr>
        <w:t xml:space="preserve"> </w:t>
      </w:r>
      <w:r w:rsidRPr="009378F2">
        <w:rPr>
          <w:rFonts w:ascii="Arial" w:hAnsi="Arial" w:cs="Arial"/>
          <w:sz w:val="22"/>
          <w:szCs w:val="22"/>
          <w:lang w:val="en-US"/>
        </w:rPr>
        <w:t>are primarily aimed at providing targeted support to the industry in its national and regional / local consumer offensive. The nationwide “Day of the Bathroom” continues to play an important role in the comprehensive program of activities. The 15</w:t>
      </w:r>
      <w:r w:rsidRPr="009378F2">
        <w:rPr>
          <w:rFonts w:ascii="Arial" w:hAnsi="Arial" w:cs="Arial"/>
          <w:sz w:val="22"/>
          <w:szCs w:val="22"/>
          <w:vertAlign w:val="superscript"/>
          <w:lang w:val="en-US"/>
        </w:rPr>
        <w:t>th</w:t>
      </w:r>
      <w:r w:rsidRPr="009378F2">
        <w:rPr>
          <w:rFonts w:ascii="Arial" w:hAnsi="Arial" w:cs="Arial"/>
          <w:sz w:val="22"/>
          <w:szCs w:val="22"/>
          <w:lang w:val="en-US"/>
        </w:rPr>
        <w:t xml:space="preserve"> edition, taking place on the 21</w:t>
      </w:r>
      <w:r w:rsidRPr="009378F2">
        <w:rPr>
          <w:rFonts w:ascii="Arial" w:hAnsi="Arial" w:cs="Arial"/>
          <w:sz w:val="22"/>
          <w:szCs w:val="22"/>
          <w:vertAlign w:val="superscript"/>
          <w:lang w:val="en-US"/>
        </w:rPr>
        <w:t>st</w:t>
      </w:r>
      <w:r w:rsidRPr="009378F2">
        <w:rPr>
          <w:rFonts w:ascii="Arial" w:hAnsi="Arial" w:cs="Arial"/>
          <w:sz w:val="22"/>
          <w:szCs w:val="22"/>
          <w:lang w:val="en-US"/>
        </w:rPr>
        <w:t xml:space="preserve"> of September will feature a premier. Shown in the picture: The poster for the “Colour” theme</w:t>
      </w:r>
      <w:r>
        <w:rPr>
          <w:rFonts w:ascii="Arial" w:hAnsi="Arial" w:cs="Arial"/>
          <w:sz w:val="22"/>
          <w:szCs w:val="22"/>
          <w:lang w:val="en-US"/>
        </w:rPr>
        <w:t>.</w:t>
      </w:r>
    </w:p>
    <w:p w14:paraId="01E222AC" w14:textId="5F6D8FAA" w:rsidR="003967DA" w:rsidRPr="000368C9" w:rsidRDefault="009378F2" w:rsidP="003967DA">
      <w:pPr>
        <w:pStyle w:val="Textkrper3"/>
        <w:tabs>
          <w:tab w:val="right" w:pos="6804"/>
        </w:tabs>
        <w:outlineLvl w:val="0"/>
        <w:rPr>
          <w:rFonts w:ascii="Arial" w:hAnsi="Arial" w:cs="Arial"/>
          <w:color w:val="000000"/>
          <w:sz w:val="22"/>
          <w:szCs w:val="22"/>
        </w:rPr>
      </w:pPr>
      <w:r w:rsidRPr="000368C9">
        <w:rPr>
          <w:rFonts w:ascii="Arial" w:hAnsi="Arial" w:cs="Arial"/>
          <w:b/>
          <w:bCs/>
          <w:color w:val="000000"/>
          <w:sz w:val="22"/>
          <w:szCs w:val="22"/>
        </w:rPr>
        <w:t>Photo</w:t>
      </w:r>
      <w:r w:rsidR="003967DA" w:rsidRPr="000368C9">
        <w:rPr>
          <w:rFonts w:ascii="Arial" w:hAnsi="Arial" w:cs="Arial"/>
          <w:b/>
          <w:bCs/>
          <w:color w:val="000000"/>
          <w:sz w:val="22"/>
          <w:szCs w:val="22"/>
        </w:rPr>
        <w:t>:</w:t>
      </w:r>
      <w:r w:rsidR="003967DA" w:rsidRPr="000368C9">
        <w:rPr>
          <w:rFonts w:ascii="Arial" w:hAnsi="Arial" w:cs="Arial"/>
          <w:color w:val="000000"/>
          <w:sz w:val="22"/>
          <w:szCs w:val="22"/>
        </w:rPr>
        <w:t xml:space="preserve"> </w:t>
      </w:r>
      <w:r w:rsidR="00465783" w:rsidRPr="000368C9">
        <w:rPr>
          <w:rFonts w:ascii="Arial" w:hAnsi="Arial" w:cs="Arial"/>
          <w:color w:val="000000"/>
          <w:sz w:val="22"/>
          <w:szCs w:val="22"/>
        </w:rPr>
        <w:t xml:space="preserve">Vereinigung Deutsche </w:t>
      </w:r>
      <w:r w:rsidR="00ED4A8E" w:rsidRPr="000368C9">
        <w:rPr>
          <w:rFonts w:ascii="Arial" w:hAnsi="Arial" w:cs="Arial"/>
          <w:color w:val="000000"/>
          <w:sz w:val="22"/>
          <w:szCs w:val="22"/>
        </w:rPr>
        <w:t>Sanitaerwirtschaft</w:t>
      </w:r>
      <w:r w:rsidR="00465783" w:rsidRPr="000368C9">
        <w:rPr>
          <w:rFonts w:ascii="Arial" w:hAnsi="Arial" w:cs="Arial"/>
          <w:color w:val="000000"/>
          <w:sz w:val="22"/>
          <w:szCs w:val="22"/>
        </w:rPr>
        <w:t xml:space="preserve"> </w:t>
      </w:r>
      <w:r w:rsidR="003967DA" w:rsidRPr="000368C9">
        <w:rPr>
          <w:rFonts w:ascii="Arial" w:hAnsi="Arial" w:cs="Arial"/>
          <w:color w:val="000000"/>
          <w:sz w:val="22"/>
          <w:szCs w:val="22"/>
        </w:rPr>
        <w:t>(VDS)</w:t>
      </w:r>
      <w:r w:rsidR="003967DA" w:rsidRPr="000368C9">
        <w:rPr>
          <w:rFonts w:ascii="Arial" w:hAnsi="Arial" w:cs="Arial"/>
          <w:color w:val="000000"/>
          <w:sz w:val="22"/>
          <w:szCs w:val="22"/>
        </w:rPr>
        <w:tab/>
        <w:t xml:space="preserve">Image </w:t>
      </w:r>
      <w:r w:rsidRPr="000368C9">
        <w:rPr>
          <w:rFonts w:ascii="Arial" w:hAnsi="Arial" w:cs="Arial"/>
          <w:color w:val="000000"/>
          <w:sz w:val="22"/>
          <w:szCs w:val="22"/>
        </w:rPr>
        <w:t>4740</w:t>
      </w:r>
    </w:p>
    <w:p w14:paraId="5B58D289" w14:textId="77777777" w:rsidR="003967DA" w:rsidRPr="000368C9" w:rsidRDefault="003967DA" w:rsidP="003967DA">
      <w:pPr>
        <w:pStyle w:val="Textkrper3"/>
        <w:rPr>
          <w:rFonts w:ascii="Arial" w:hAnsi="Arial" w:cs="Arial"/>
          <w:color w:val="000000"/>
          <w:sz w:val="22"/>
          <w:szCs w:val="22"/>
        </w:rPr>
      </w:pPr>
    </w:p>
    <w:p w14:paraId="7991B87F" w14:textId="77777777" w:rsidR="003967DA" w:rsidRPr="000368C9" w:rsidRDefault="003967DA" w:rsidP="003967DA">
      <w:pPr>
        <w:pStyle w:val="Textkrper3"/>
        <w:rPr>
          <w:rFonts w:ascii="Arial" w:hAnsi="Arial" w:cs="Arial"/>
          <w:color w:val="000000"/>
          <w:sz w:val="22"/>
          <w:szCs w:val="22"/>
        </w:rPr>
      </w:pPr>
    </w:p>
    <w:p w14:paraId="665FD21A" w14:textId="0E57DF5C" w:rsidR="003967DA" w:rsidRPr="00B25E04" w:rsidRDefault="009378F2" w:rsidP="003967DA">
      <w:pPr>
        <w:pStyle w:val="Textkrper3"/>
        <w:tabs>
          <w:tab w:val="right" w:pos="6804"/>
        </w:tabs>
        <w:outlineLvl w:val="0"/>
        <w:rPr>
          <w:rFonts w:ascii="Arial" w:hAnsi="Arial" w:cs="Arial"/>
          <w:color w:val="000000"/>
          <w:sz w:val="22"/>
          <w:szCs w:val="22"/>
          <w:lang w:val="en-GB"/>
        </w:rPr>
      </w:pPr>
      <w:r w:rsidRPr="009378F2">
        <w:rPr>
          <w:rFonts w:ascii="Arial" w:hAnsi="Arial" w:cs="Arial"/>
          <w:sz w:val="22"/>
          <w:szCs w:val="22"/>
          <w:lang w:val="en-US"/>
        </w:rPr>
        <w:t xml:space="preserve">Almost every second German citizen over the age of 18 can imagine health care at home. This key finding of a new forsa study is reason enough for the </w:t>
      </w:r>
      <w:r w:rsidR="00387082">
        <w:rPr>
          <w:rFonts w:ascii="Arial" w:hAnsi="Arial" w:cs="Arial"/>
          <w:sz w:val="22"/>
          <w:szCs w:val="22"/>
          <w:lang w:val="en-US"/>
        </w:rPr>
        <w:t>Vereinigung Deutsche Sanitaerwirtschaft</w:t>
      </w:r>
      <w:r w:rsidR="00387082" w:rsidRPr="00AD3928">
        <w:rPr>
          <w:rFonts w:ascii="Arial" w:hAnsi="Arial" w:cs="Arial"/>
          <w:sz w:val="22"/>
          <w:szCs w:val="22"/>
          <w:lang w:val="en-US"/>
        </w:rPr>
        <w:t xml:space="preserve"> (VDS) </w:t>
      </w:r>
      <w:r w:rsidRPr="009378F2">
        <w:rPr>
          <w:rFonts w:ascii="Arial" w:hAnsi="Arial" w:cs="Arial"/>
          <w:sz w:val="22"/>
          <w:szCs w:val="22"/>
          <w:lang w:val="en-US"/>
        </w:rPr>
        <w:t xml:space="preserve">to continue to emphasise the topic of "Bathroom and Health" at the next </w:t>
      </w:r>
      <w:r w:rsidRPr="009378F2">
        <w:rPr>
          <w:rFonts w:ascii="Arial" w:hAnsi="Arial" w:cs="Arial"/>
          <w:sz w:val="22"/>
          <w:szCs w:val="22"/>
          <w:lang w:val="en-US"/>
        </w:rPr>
        <w:lastRenderedPageBreak/>
        <w:t>"Day of the Bathroom" on September 21</w:t>
      </w:r>
      <w:r w:rsidRPr="009378F2">
        <w:rPr>
          <w:rFonts w:ascii="Arial" w:hAnsi="Arial" w:cs="Arial"/>
          <w:sz w:val="22"/>
          <w:szCs w:val="22"/>
          <w:vertAlign w:val="superscript"/>
          <w:lang w:val="en-US"/>
        </w:rPr>
        <w:t>st</w:t>
      </w:r>
      <w:r w:rsidRPr="009378F2">
        <w:rPr>
          <w:rFonts w:ascii="Arial" w:hAnsi="Arial" w:cs="Arial"/>
          <w:sz w:val="22"/>
          <w:szCs w:val="22"/>
          <w:lang w:val="en-US"/>
        </w:rPr>
        <w:t>, 2019. The action poster is therefore written with the motto "All about well-being".</w:t>
      </w:r>
    </w:p>
    <w:p w14:paraId="050C13EE" w14:textId="073B7509" w:rsidR="003967DA" w:rsidRPr="00B25E04" w:rsidRDefault="009378F2" w:rsidP="003967DA">
      <w:pPr>
        <w:pStyle w:val="Textkrper3"/>
        <w:tabs>
          <w:tab w:val="right" w:pos="6804"/>
        </w:tabs>
        <w:outlineLvl w:val="0"/>
        <w:rPr>
          <w:rFonts w:ascii="Arial" w:hAnsi="Arial" w:cs="Arial"/>
          <w:color w:val="000000"/>
          <w:sz w:val="22"/>
          <w:szCs w:val="22"/>
        </w:rPr>
      </w:pPr>
      <w:r>
        <w:rPr>
          <w:rFonts w:ascii="Arial" w:hAnsi="Arial" w:cs="Arial"/>
          <w:b/>
          <w:bCs/>
          <w:color w:val="000000"/>
          <w:sz w:val="22"/>
          <w:szCs w:val="22"/>
        </w:rPr>
        <w:t>Photo</w:t>
      </w:r>
      <w:r w:rsidR="003967DA" w:rsidRPr="00B25E04">
        <w:rPr>
          <w:rFonts w:ascii="Arial" w:hAnsi="Arial" w:cs="Arial"/>
          <w:b/>
          <w:bCs/>
          <w:color w:val="000000"/>
          <w:sz w:val="22"/>
          <w:szCs w:val="22"/>
        </w:rPr>
        <w:t>:</w:t>
      </w:r>
      <w:r w:rsidR="003967DA" w:rsidRPr="00B25E04">
        <w:rPr>
          <w:rFonts w:ascii="Arial" w:hAnsi="Arial" w:cs="Arial"/>
          <w:color w:val="000000"/>
          <w:sz w:val="22"/>
          <w:szCs w:val="22"/>
        </w:rPr>
        <w:t xml:space="preserve"> </w:t>
      </w:r>
      <w:r w:rsidR="00465783" w:rsidRPr="00B25E04">
        <w:rPr>
          <w:rFonts w:ascii="Arial" w:hAnsi="Arial" w:cs="Arial"/>
          <w:color w:val="000000"/>
          <w:sz w:val="22"/>
          <w:szCs w:val="22"/>
        </w:rPr>
        <w:t xml:space="preserve">Vereinigung Deutsche </w:t>
      </w:r>
      <w:r w:rsidR="00ED4A8E" w:rsidRPr="00B25E04">
        <w:rPr>
          <w:rFonts w:ascii="Arial" w:hAnsi="Arial" w:cs="Arial"/>
          <w:color w:val="000000"/>
          <w:sz w:val="22"/>
          <w:szCs w:val="22"/>
        </w:rPr>
        <w:t>Sanitaerwirtschaft</w:t>
      </w:r>
      <w:r w:rsidR="00465783" w:rsidRPr="00B25E04">
        <w:rPr>
          <w:rFonts w:ascii="Arial" w:hAnsi="Arial" w:cs="Arial"/>
          <w:color w:val="000000"/>
          <w:sz w:val="22"/>
          <w:szCs w:val="22"/>
        </w:rPr>
        <w:t xml:space="preserve"> </w:t>
      </w:r>
      <w:r w:rsidR="003967DA" w:rsidRPr="00B25E04">
        <w:rPr>
          <w:rFonts w:ascii="Arial" w:hAnsi="Arial" w:cs="Arial"/>
          <w:color w:val="000000"/>
          <w:sz w:val="22"/>
          <w:szCs w:val="22"/>
        </w:rPr>
        <w:t>(VDS)</w:t>
      </w:r>
      <w:r w:rsidR="003967DA" w:rsidRPr="00B25E04">
        <w:rPr>
          <w:rFonts w:ascii="Arial" w:hAnsi="Arial" w:cs="Arial"/>
          <w:color w:val="000000"/>
          <w:sz w:val="22"/>
          <w:szCs w:val="22"/>
        </w:rPr>
        <w:tab/>
        <w:t xml:space="preserve">Image </w:t>
      </w:r>
      <w:r>
        <w:rPr>
          <w:rFonts w:ascii="Arial" w:hAnsi="Arial" w:cs="Arial"/>
          <w:color w:val="000000"/>
          <w:sz w:val="22"/>
          <w:szCs w:val="22"/>
        </w:rPr>
        <w:t>4741</w:t>
      </w:r>
    </w:p>
    <w:p w14:paraId="3B6534D4" w14:textId="77777777" w:rsidR="003967DA" w:rsidRPr="00B25E04" w:rsidRDefault="003967DA" w:rsidP="003967DA">
      <w:pPr>
        <w:pStyle w:val="Textkrper3"/>
        <w:tabs>
          <w:tab w:val="right" w:pos="6804"/>
        </w:tabs>
        <w:outlineLvl w:val="0"/>
        <w:rPr>
          <w:rFonts w:ascii="Arial" w:hAnsi="Arial" w:cs="Arial"/>
          <w:color w:val="000000"/>
          <w:sz w:val="22"/>
          <w:szCs w:val="22"/>
        </w:rPr>
      </w:pPr>
    </w:p>
    <w:p w14:paraId="34A878AA" w14:textId="77777777" w:rsidR="003967DA" w:rsidRPr="00B25E04" w:rsidRDefault="003967DA" w:rsidP="003967DA">
      <w:pPr>
        <w:pStyle w:val="Textkrper3"/>
        <w:tabs>
          <w:tab w:val="right" w:pos="6804"/>
        </w:tabs>
        <w:outlineLvl w:val="0"/>
        <w:rPr>
          <w:rFonts w:ascii="Arial" w:hAnsi="Arial" w:cs="Arial"/>
          <w:color w:val="000000"/>
          <w:sz w:val="22"/>
          <w:szCs w:val="22"/>
        </w:rPr>
      </w:pPr>
    </w:p>
    <w:p w14:paraId="3E29EED2" w14:textId="33A09609" w:rsidR="003967DA" w:rsidRPr="00E379C4" w:rsidRDefault="009378F2" w:rsidP="003967DA">
      <w:pPr>
        <w:pStyle w:val="Textkrper3"/>
        <w:tabs>
          <w:tab w:val="right" w:pos="6804"/>
        </w:tabs>
        <w:outlineLvl w:val="0"/>
        <w:rPr>
          <w:rFonts w:ascii="Arial" w:hAnsi="Arial" w:cs="Arial"/>
          <w:color w:val="000000"/>
          <w:sz w:val="22"/>
          <w:szCs w:val="22"/>
          <w:lang w:val="en-US"/>
        </w:rPr>
      </w:pPr>
      <w:r w:rsidRPr="00E379C4">
        <w:rPr>
          <w:rFonts w:ascii="Arial" w:hAnsi="Arial" w:cs="Arial"/>
          <w:sz w:val="22"/>
          <w:szCs w:val="22"/>
          <w:lang w:val="en-US"/>
        </w:rPr>
        <w:t xml:space="preserve">Jens J. Wischmann believes that </w:t>
      </w:r>
      <w:r w:rsidR="00E379C4">
        <w:rPr>
          <w:rFonts w:ascii="Arial" w:hAnsi="Arial" w:cs="Arial"/>
          <w:sz w:val="22"/>
          <w:szCs w:val="22"/>
          <w:lang w:val="en-US"/>
        </w:rPr>
        <w:t>i</w:t>
      </w:r>
      <w:r w:rsidRPr="00E379C4">
        <w:rPr>
          <w:rFonts w:ascii="Arial" w:hAnsi="Arial" w:cs="Arial"/>
          <w:sz w:val="22"/>
          <w:szCs w:val="22"/>
          <w:lang w:val="en-US"/>
        </w:rPr>
        <w:t>n the future, too, it will be crucial for the three-level professional association to concentrate consistently on what it can influence autonomously. The primary task is to convince consumers of the holistic product and service quality in the bathroom sector.</w:t>
      </w:r>
    </w:p>
    <w:p w14:paraId="69BBB8B1" w14:textId="7DABC7A9" w:rsidR="003967DA" w:rsidRPr="00B25E04" w:rsidRDefault="009378F2" w:rsidP="003967DA">
      <w:pPr>
        <w:pStyle w:val="Textkrper3"/>
        <w:tabs>
          <w:tab w:val="right" w:pos="6804"/>
        </w:tabs>
        <w:outlineLvl w:val="0"/>
        <w:rPr>
          <w:rFonts w:ascii="Arial" w:hAnsi="Arial" w:cs="Arial"/>
          <w:color w:val="000000"/>
          <w:sz w:val="22"/>
          <w:szCs w:val="22"/>
        </w:rPr>
      </w:pPr>
      <w:r>
        <w:rPr>
          <w:rFonts w:ascii="Arial" w:hAnsi="Arial" w:cs="Arial"/>
          <w:b/>
          <w:bCs/>
          <w:color w:val="000000"/>
          <w:sz w:val="22"/>
          <w:szCs w:val="22"/>
        </w:rPr>
        <w:t>Photo</w:t>
      </w:r>
      <w:r w:rsidR="003967DA" w:rsidRPr="00B25E04">
        <w:rPr>
          <w:rFonts w:ascii="Arial" w:hAnsi="Arial" w:cs="Arial"/>
          <w:b/>
          <w:bCs/>
          <w:color w:val="000000"/>
          <w:sz w:val="22"/>
          <w:szCs w:val="22"/>
        </w:rPr>
        <w:t>:</w:t>
      </w:r>
      <w:r w:rsidR="003967DA" w:rsidRPr="00B25E04">
        <w:rPr>
          <w:rFonts w:ascii="Arial" w:hAnsi="Arial" w:cs="Arial"/>
          <w:color w:val="000000"/>
          <w:sz w:val="22"/>
          <w:szCs w:val="22"/>
        </w:rPr>
        <w:t xml:space="preserve"> </w:t>
      </w:r>
      <w:r w:rsidR="00465783" w:rsidRPr="00B25E04">
        <w:rPr>
          <w:rFonts w:ascii="Arial" w:hAnsi="Arial" w:cs="Arial"/>
          <w:color w:val="000000"/>
          <w:sz w:val="22"/>
          <w:szCs w:val="22"/>
        </w:rPr>
        <w:t xml:space="preserve">Vereinigung Deutsche </w:t>
      </w:r>
      <w:r w:rsidR="00ED4A8E" w:rsidRPr="00B25E04">
        <w:rPr>
          <w:rFonts w:ascii="Arial" w:hAnsi="Arial" w:cs="Arial"/>
          <w:color w:val="000000"/>
          <w:sz w:val="22"/>
          <w:szCs w:val="22"/>
        </w:rPr>
        <w:t>Sanitaerwirtschaft</w:t>
      </w:r>
      <w:r w:rsidR="00465783" w:rsidRPr="00B25E04">
        <w:rPr>
          <w:rFonts w:ascii="Arial" w:hAnsi="Arial" w:cs="Arial"/>
          <w:color w:val="000000"/>
          <w:sz w:val="22"/>
          <w:szCs w:val="22"/>
        </w:rPr>
        <w:t xml:space="preserve"> </w:t>
      </w:r>
      <w:r w:rsidR="003967DA" w:rsidRPr="00B25E04">
        <w:rPr>
          <w:rFonts w:ascii="Arial" w:hAnsi="Arial" w:cs="Arial"/>
          <w:color w:val="000000"/>
          <w:sz w:val="22"/>
          <w:szCs w:val="22"/>
        </w:rPr>
        <w:t>(VDS)</w:t>
      </w:r>
      <w:r w:rsidR="003967DA" w:rsidRPr="00B25E04">
        <w:rPr>
          <w:rFonts w:ascii="Arial" w:hAnsi="Arial" w:cs="Arial"/>
          <w:color w:val="000000"/>
          <w:sz w:val="22"/>
          <w:szCs w:val="22"/>
        </w:rPr>
        <w:tab/>
        <w:t xml:space="preserve">Image </w:t>
      </w:r>
      <w:r>
        <w:rPr>
          <w:rFonts w:ascii="Arial" w:hAnsi="Arial" w:cs="Arial"/>
          <w:color w:val="000000"/>
          <w:sz w:val="22"/>
          <w:szCs w:val="22"/>
        </w:rPr>
        <w:t>675</w:t>
      </w:r>
    </w:p>
    <w:p w14:paraId="61A9464D" w14:textId="77777777" w:rsidR="003967DA" w:rsidRPr="00B25E04" w:rsidRDefault="003967DA" w:rsidP="003967DA">
      <w:pPr>
        <w:pStyle w:val="Textkrper3"/>
        <w:rPr>
          <w:rFonts w:ascii="Arial" w:hAnsi="Arial" w:cs="Arial"/>
          <w:color w:val="000000"/>
          <w:sz w:val="22"/>
          <w:szCs w:val="22"/>
        </w:rPr>
      </w:pPr>
    </w:p>
    <w:p w14:paraId="35FAD64F" w14:textId="77777777" w:rsidR="003967DA" w:rsidRPr="00B25E04" w:rsidRDefault="003967DA" w:rsidP="003967DA">
      <w:pPr>
        <w:spacing w:line="360" w:lineRule="auto"/>
        <w:ind w:right="2268"/>
        <w:jc w:val="both"/>
        <w:rPr>
          <w:rFonts w:ascii="Arial" w:hAnsi="Arial" w:cs="Arial"/>
          <w:color w:val="000000"/>
          <w:sz w:val="22"/>
          <w:szCs w:val="22"/>
        </w:rPr>
      </w:pPr>
    </w:p>
    <w:p w14:paraId="72FC6279" w14:textId="77777777" w:rsidR="00A77AF1" w:rsidRPr="00B25E04" w:rsidRDefault="00A77AF1" w:rsidP="00A77AF1">
      <w:pPr>
        <w:pStyle w:val="Textkrper3"/>
        <w:tabs>
          <w:tab w:val="right" w:pos="6804"/>
        </w:tabs>
        <w:ind w:right="-2"/>
        <w:outlineLvl w:val="0"/>
        <w:rPr>
          <w:rFonts w:ascii="Arial" w:hAnsi="Arial" w:cs="Arial"/>
          <w:color w:val="000000"/>
          <w:sz w:val="22"/>
        </w:rPr>
      </w:pPr>
      <w:r w:rsidRPr="00B25E04">
        <w:rPr>
          <w:rFonts w:ascii="Arial" w:hAnsi="Arial" w:cs="Arial"/>
          <w:color w:val="000000"/>
          <w:sz w:val="22"/>
        </w:rPr>
        <w:t>Print free – copy requested</w:t>
      </w:r>
    </w:p>
    <w:p w14:paraId="575AAAA0" w14:textId="391CF712" w:rsidR="004410E7" w:rsidRDefault="004410E7" w:rsidP="003967DA">
      <w:pPr>
        <w:rPr>
          <w:color w:val="000000"/>
        </w:rPr>
      </w:pPr>
    </w:p>
    <w:p w14:paraId="273F3B04" w14:textId="3FC7DB40" w:rsidR="0099297E" w:rsidRDefault="0099297E" w:rsidP="003967DA">
      <w:pPr>
        <w:rPr>
          <w:color w:val="000000"/>
        </w:rPr>
      </w:pPr>
    </w:p>
    <w:p w14:paraId="4AF0B70A" w14:textId="77777777" w:rsidR="0099297E" w:rsidRPr="00B12AE7" w:rsidRDefault="0099297E" w:rsidP="0099297E">
      <w:pPr>
        <w:pStyle w:val="Textkrper3"/>
        <w:rPr>
          <w:rFonts w:ascii="Arial" w:hAnsi="Arial" w:cs="Arial"/>
          <w:sz w:val="20"/>
        </w:rPr>
      </w:pPr>
    </w:p>
    <w:p w14:paraId="0FAACC15" w14:textId="75E38E36" w:rsidR="0099297E" w:rsidRPr="009B4AAE" w:rsidRDefault="0099297E" w:rsidP="0099297E">
      <w:pPr>
        <w:pStyle w:val="Textkrper3"/>
        <w:spacing w:line="240" w:lineRule="auto"/>
        <w:rPr>
          <w:rFonts w:ascii="Arial" w:hAnsi="Arial" w:cs="Arial"/>
          <w:sz w:val="18"/>
          <w:szCs w:val="18"/>
        </w:rPr>
      </w:pPr>
      <w:r>
        <w:rPr>
          <w:rFonts w:ascii="Arial" w:hAnsi="Arial" w:cs="Arial"/>
          <w:b/>
          <w:sz w:val="18"/>
          <w:szCs w:val="18"/>
        </w:rPr>
        <w:t>Publisher</w:t>
      </w:r>
      <w:r w:rsidRPr="009B4AAE">
        <w:rPr>
          <w:rFonts w:ascii="Arial" w:hAnsi="Arial" w:cs="Arial"/>
          <w:b/>
          <w:sz w:val="18"/>
          <w:szCs w:val="18"/>
        </w:rPr>
        <w:t>:</w:t>
      </w:r>
      <w:r w:rsidRPr="009B4AAE">
        <w:rPr>
          <w:rFonts w:ascii="Arial" w:hAnsi="Arial" w:cs="Arial"/>
          <w:sz w:val="18"/>
          <w:szCs w:val="18"/>
        </w:rPr>
        <w:t xml:space="preserve"> Vereinigung Deutsche Sanit</w:t>
      </w:r>
      <w:r>
        <w:rPr>
          <w:rFonts w:ascii="Arial" w:hAnsi="Arial" w:cs="Arial"/>
          <w:sz w:val="18"/>
          <w:szCs w:val="18"/>
        </w:rPr>
        <w:t>ae</w:t>
      </w:r>
      <w:r w:rsidRPr="009B4AAE">
        <w:rPr>
          <w:rFonts w:ascii="Arial" w:hAnsi="Arial" w:cs="Arial"/>
          <w:sz w:val="18"/>
          <w:szCs w:val="18"/>
        </w:rPr>
        <w:t xml:space="preserve">rwirtschaft e. V. (VDS), Rheinweg 24, 53113 Bonn, </w:t>
      </w:r>
      <w:r>
        <w:rPr>
          <w:rFonts w:ascii="Arial" w:hAnsi="Arial" w:cs="Arial"/>
          <w:sz w:val="18"/>
          <w:szCs w:val="18"/>
        </w:rPr>
        <w:t>Tel.</w:t>
      </w:r>
      <w:r w:rsidRPr="009B4AAE">
        <w:rPr>
          <w:rFonts w:ascii="Arial" w:hAnsi="Arial" w:cs="Arial"/>
          <w:sz w:val="18"/>
          <w:szCs w:val="18"/>
        </w:rPr>
        <w:t xml:space="preserve"> </w:t>
      </w:r>
      <w:r>
        <w:rPr>
          <w:rFonts w:ascii="Arial" w:hAnsi="Arial" w:cs="Arial"/>
          <w:sz w:val="18"/>
          <w:szCs w:val="18"/>
        </w:rPr>
        <w:t xml:space="preserve">+49 </w:t>
      </w:r>
      <w:r w:rsidRPr="009B4AAE">
        <w:rPr>
          <w:rFonts w:ascii="Arial" w:hAnsi="Arial" w:cs="Arial"/>
          <w:sz w:val="18"/>
          <w:szCs w:val="18"/>
        </w:rPr>
        <w:t>228</w:t>
      </w:r>
      <w:r>
        <w:rPr>
          <w:rFonts w:ascii="Arial" w:hAnsi="Arial" w:cs="Arial"/>
          <w:sz w:val="18"/>
          <w:szCs w:val="18"/>
        </w:rPr>
        <w:t xml:space="preserve"> </w:t>
      </w:r>
      <w:r w:rsidRPr="009B4AAE">
        <w:rPr>
          <w:rFonts w:ascii="Arial" w:hAnsi="Arial" w:cs="Arial"/>
          <w:sz w:val="18"/>
          <w:szCs w:val="18"/>
        </w:rPr>
        <w:t xml:space="preserve">9239 9930, </w:t>
      </w:r>
      <w:r>
        <w:rPr>
          <w:rFonts w:ascii="Arial" w:hAnsi="Arial" w:cs="Arial"/>
          <w:sz w:val="18"/>
          <w:szCs w:val="18"/>
        </w:rPr>
        <w:t>F</w:t>
      </w:r>
      <w:r w:rsidRPr="009B4AAE">
        <w:rPr>
          <w:rFonts w:ascii="Arial" w:hAnsi="Arial" w:cs="Arial"/>
          <w:sz w:val="18"/>
          <w:szCs w:val="18"/>
        </w:rPr>
        <w:t xml:space="preserve">ax </w:t>
      </w:r>
      <w:r>
        <w:rPr>
          <w:rFonts w:ascii="Arial" w:hAnsi="Arial" w:cs="Arial"/>
          <w:sz w:val="18"/>
          <w:szCs w:val="18"/>
        </w:rPr>
        <w:t xml:space="preserve">+49 </w:t>
      </w:r>
      <w:r w:rsidRPr="009B4AAE">
        <w:rPr>
          <w:rFonts w:ascii="Arial" w:hAnsi="Arial" w:cs="Arial"/>
          <w:sz w:val="18"/>
          <w:szCs w:val="18"/>
        </w:rPr>
        <w:t>228</w:t>
      </w:r>
      <w:r>
        <w:rPr>
          <w:rFonts w:ascii="Arial" w:hAnsi="Arial" w:cs="Arial"/>
          <w:sz w:val="18"/>
          <w:szCs w:val="18"/>
        </w:rPr>
        <w:t xml:space="preserve"> </w:t>
      </w:r>
      <w:r w:rsidRPr="009B4AAE">
        <w:rPr>
          <w:rFonts w:ascii="Arial" w:hAnsi="Arial" w:cs="Arial"/>
          <w:sz w:val="18"/>
          <w:szCs w:val="18"/>
        </w:rPr>
        <w:t>9239 9933, info@sanitaerwirtschaft.de.</w:t>
      </w:r>
    </w:p>
    <w:p w14:paraId="2664061E" w14:textId="7A9BDB56" w:rsidR="0099297E" w:rsidRPr="0099297E" w:rsidRDefault="0099297E" w:rsidP="0099297E">
      <w:pPr>
        <w:pStyle w:val="Textkrper3"/>
        <w:spacing w:line="240" w:lineRule="auto"/>
        <w:rPr>
          <w:rFonts w:ascii="Arial" w:hAnsi="Arial" w:cs="Arial"/>
          <w:sz w:val="18"/>
          <w:szCs w:val="18"/>
          <w:lang w:val="en-US"/>
        </w:rPr>
      </w:pPr>
      <w:r>
        <w:rPr>
          <w:rFonts w:ascii="Arial" w:hAnsi="Arial" w:cs="Arial"/>
          <w:b/>
          <w:sz w:val="18"/>
          <w:szCs w:val="18"/>
        </w:rPr>
        <w:t>Editor</w:t>
      </w:r>
      <w:r w:rsidRPr="009B4AAE">
        <w:rPr>
          <w:rFonts w:ascii="Arial" w:hAnsi="Arial" w:cs="Arial"/>
          <w:b/>
          <w:sz w:val="18"/>
          <w:szCs w:val="18"/>
        </w:rPr>
        <w:t>:</w:t>
      </w:r>
      <w:r w:rsidRPr="009B4AAE">
        <w:rPr>
          <w:rFonts w:ascii="Arial" w:hAnsi="Arial" w:cs="Arial"/>
          <w:sz w:val="18"/>
          <w:szCs w:val="18"/>
        </w:rPr>
        <w:t xml:space="preserve"> Linnigpublic Agentur für </w:t>
      </w:r>
      <w:r>
        <w:rPr>
          <w:rFonts w:ascii="Arial" w:hAnsi="Arial" w:cs="Arial"/>
          <w:sz w:val="18"/>
          <w:szCs w:val="18"/>
        </w:rPr>
        <w:t>Oe</w:t>
      </w:r>
      <w:r w:rsidRPr="009B4AAE">
        <w:rPr>
          <w:rFonts w:ascii="Arial" w:hAnsi="Arial" w:cs="Arial"/>
          <w:sz w:val="18"/>
          <w:szCs w:val="18"/>
        </w:rPr>
        <w:t>ffentlichkeitsarbeit GmbH, Koblenz</w:t>
      </w:r>
      <w:r>
        <w:rPr>
          <w:rFonts w:ascii="Arial" w:hAnsi="Arial" w:cs="Arial"/>
          <w:sz w:val="18"/>
          <w:szCs w:val="18"/>
        </w:rPr>
        <w:t xml:space="preserve"> office</w:t>
      </w:r>
      <w:r w:rsidRPr="009B4AAE">
        <w:rPr>
          <w:rFonts w:ascii="Arial" w:hAnsi="Arial" w:cs="Arial"/>
          <w:sz w:val="18"/>
          <w:szCs w:val="18"/>
        </w:rPr>
        <w:t>: Fritz-von-Unruh-Stra</w:t>
      </w:r>
      <w:r>
        <w:rPr>
          <w:rFonts w:ascii="Arial" w:hAnsi="Arial" w:cs="Arial"/>
          <w:sz w:val="18"/>
          <w:szCs w:val="18"/>
        </w:rPr>
        <w:t>ss</w:t>
      </w:r>
      <w:r w:rsidRPr="009B4AAE">
        <w:rPr>
          <w:rFonts w:ascii="Arial" w:hAnsi="Arial" w:cs="Arial"/>
          <w:sz w:val="18"/>
          <w:szCs w:val="18"/>
        </w:rPr>
        <w:t xml:space="preserve">e 1, 56077 Koblenz, </w:t>
      </w:r>
      <w:r>
        <w:rPr>
          <w:rFonts w:ascii="Arial" w:hAnsi="Arial" w:cs="Arial"/>
          <w:sz w:val="18"/>
          <w:szCs w:val="18"/>
        </w:rPr>
        <w:t>Tel.</w:t>
      </w:r>
      <w:r w:rsidRPr="009B4AAE">
        <w:rPr>
          <w:rFonts w:ascii="Arial" w:hAnsi="Arial" w:cs="Arial"/>
          <w:sz w:val="18"/>
          <w:szCs w:val="18"/>
        </w:rPr>
        <w:t xml:space="preserve"> </w:t>
      </w:r>
      <w:r w:rsidRPr="0099297E">
        <w:rPr>
          <w:rFonts w:ascii="Arial" w:hAnsi="Arial" w:cs="Arial"/>
          <w:sz w:val="18"/>
          <w:szCs w:val="18"/>
          <w:lang w:val="en-US"/>
        </w:rPr>
        <w:t>+49 261 3038 390, Fax +49 261 3038 391, koblenz@linnigpublic.de, Hamburg office: Flottbeker Drift 4, 22607 Hamburg, Tel</w:t>
      </w:r>
      <w:r>
        <w:rPr>
          <w:rFonts w:ascii="Arial" w:hAnsi="Arial" w:cs="Arial"/>
          <w:sz w:val="18"/>
          <w:szCs w:val="18"/>
          <w:lang w:val="en-US"/>
        </w:rPr>
        <w:t>.</w:t>
      </w:r>
      <w:r w:rsidRPr="0099297E">
        <w:rPr>
          <w:rFonts w:ascii="Arial" w:hAnsi="Arial" w:cs="Arial"/>
          <w:sz w:val="18"/>
          <w:szCs w:val="18"/>
          <w:lang w:val="en-US"/>
        </w:rPr>
        <w:t xml:space="preserve"> +49 40 8227 8216, hamburg@linnigpublic.de.</w:t>
      </w:r>
    </w:p>
    <w:p w14:paraId="7132F512" w14:textId="77777777" w:rsidR="0099297E" w:rsidRPr="0099297E" w:rsidRDefault="0099297E" w:rsidP="003967DA">
      <w:pPr>
        <w:rPr>
          <w:color w:val="000000"/>
          <w:lang w:val="en-US"/>
        </w:rPr>
      </w:pPr>
    </w:p>
    <w:sectPr w:rsidR="0099297E" w:rsidRPr="0099297E" w:rsidSect="005126DF">
      <w:footerReference w:type="even" r:id="rId7"/>
      <w:footerReference w:type="default" r:id="rId8"/>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F0819" w14:textId="77777777" w:rsidR="00A866EE" w:rsidRDefault="00A866EE">
      <w:r>
        <w:separator/>
      </w:r>
    </w:p>
  </w:endnote>
  <w:endnote w:type="continuationSeparator" w:id="0">
    <w:p w14:paraId="58A5DBF3" w14:textId="77777777" w:rsidR="00A866EE" w:rsidRDefault="00A86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9D3B1" w14:textId="77777777" w:rsidR="003967DA" w:rsidRDefault="003967DA" w:rsidP="005126DF">
    <w:pPr>
      <w:pStyle w:val="Fuzeile"/>
      <w:framePr w:wrap="around" w:vAnchor="text" w:hAnchor="margin" w:xAlign="right" w:y="1"/>
      <w:rPr>
        <w:rStyle w:val="Seitenzahl"/>
      </w:rPr>
    </w:pPr>
    <w:r>
      <w:rPr>
        <w:rStyle w:val="Seitenzahl"/>
      </w:rPr>
      <w:fldChar w:fldCharType="begin"/>
    </w:r>
    <w:r w:rsidR="00D54914">
      <w:rPr>
        <w:rStyle w:val="Seitenzahl"/>
      </w:rPr>
      <w:instrText>PAGE</w:instrText>
    </w:r>
    <w:r>
      <w:rPr>
        <w:rStyle w:val="Seitenzahl"/>
      </w:rPr>
      <w:instrText xml:space="preserve">  </w:instrText>
    </w:r>
    <w:r>
      <w:rPr>
        <w:rStyle w:val="Seitenzahl"/>
      </w:rPr>
      <w:fldChar w:fldCharType="separate"/>
    </w:r>
    <w:r>
      <w:rPr>
        <w:rStyle w:val="Seitenzahl"/>
      </w:rPr>
      <w:t>2</w:t>
    </w:r>
    <w:r>
      <w:rPr>
        <w:rStyle w:val="Seitenzahl"/>
      </w:rPr>
      <w:fldChar w:fldCharType="end"/>
    </w:r>
  </w:p>
  <w:p w14:paraId="1EFB050B" w14:textId="77777777" w:rsidR="003967DA" w:rsidRDefault="003967DA" w:rsidP="005126D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B2733" w14:textId="77777777" w:rsidR="003967DA" w:rsidRPr="00BD2EEA" w:rsidRDefault="003967DA"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sidR="00D54914">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5247BD">
      <w:rPr>
        <w:rStyle w:val="Seitenzahl"/>
        <w:rFonts w:ascii="Arial" w:hAnsi="Arial"/>
        <w:noProof/>
        <w:sz w:val="22"/>
      </w:rPr>
      <w:t>2</w:t>
    </w:r>
    <w:r w:rsidRPr="00BD2EEA">
      <w:rPr>
        <w:rStyle w:val="Seitenzahl"/>
        <w:rFonts w:ascii="Arial" w:hAnsi="Arial"/>
        <w:sz w:val="22"/>
      </w:rPr>
      <w:fldChar w:fldCharType="end"/>
    </w:r>
  </w:p>
  <w:p w14:paraId="44FBB9A0" w14:textId="77777777" w:rsidR="003967DA" w:rsidRDefault="003967DA"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B638B" w14:textId="77777777" w:rsidR="00A866EE" w:rsidRDefault="00A866EE">
      <w:r>
        <w:separator/>
      </w:r>
    </w:p>
  </w:footnote>
  <w:footnote w:type="continuationSeparator" w:id="0">
    <w:p w14:paraId="7AD4D6BA" w14:textId="77777777" w:rsidR="00A866EE" w:rsidRDefault="00A86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B29"/>
    <w:rsid w:val="000368C9"/>
    <w:rsid w:val="00067E1C"/>
    <w:rsid w:val="000908C9"/>
    <w:rsid w:val="00094E79"/>
    <w:rsid w:val="000C03C5"/>
    <w:rsid w:val="000F5764"/>
    <w:rsid w:val="001022A6"/>
    <w:rsid w:val="00130E20"/>
    <w:rsid w:val="00157BFF"/>
    <w:rsid w:val="00171F35"/>
    <w:rsid w:val="001D66AB"/>
    <w:rsid w:val="00242E6F"/>
    <w:rsid w:val="002B501B"/>
    <w:rsid w:val="002D2DD0"/>
    <w:rsid w:val="002E0455"/>
    <w:rsid w:val="003011FB"/>
    <w:rsid w:val="0032399E"/>
    <w:rsid w:val="0037166D"/>
    <w:rsid w:val="00387082"/>
    <w:rsid w:val="003967DA"/>
    <w:rsid w:val="003D30B9"/>
    <w:rsid w:val="003E49F7"/>
    <w:rsid w:val="003E75B6"/>
    <w:rsid w:val="00401246"/>
    <w:rsid w:val="0041465E"/>
    <w:rsid w:val="004160FF"/>
    <w:rsid w:val="00434B3B"/>
    <w:rsid w:val="00435137"/>
    <w:rsid w:val="004410E7"/>
    <w:rsid w:val="00465783"/>
    <w:rsid w:val="004B1CF4"/>
    <w:rsid w:val="004B6EE3"/>
    <w:rsid w:val="004F6CC4"/>
    <w:rsid w:val="00501DB7"/>
    <w:rsid w:val="0050713C"/>
    <w:rsid w:val="005126DF"/>
    <w:rsid w:val="005245E9"/>
    <w:rsid w:val="005247BD"/>
    <w:rsid w:val="00524F15"/>
    <w:rsid w:val="00537DB1"/>
    <w:rsid w:val="00541B67"/>
    <w:rsid w:val="005446FC"/>
    <w:rsid w:val="00555ACD"/>
    <w:rsid w:val="0057553C"/>
    <w:rsid w:val="00594FE2"/>
    <w:rsid w:val="005A1B29"/>
    <w:rsid w:val="005A2404"/>
    <w:rsid w:val="005C2404"/>
    <w:rsid w:val="005C7B7F"/>
    <w:rsid w:val="006E252F"/>
    <w:rsid w:val="006F4ACB"/>
    <w:rsid w:val="0071384A"/>
    <w:rsid w:val="007618B9"/>
    <w:rsid w:val="0077443A"/>
    <w:rsid w:val="007D098E"/>
    <w:rsid w:val="007D27FD"/>
    <w:rsid w:val="007D496B"/>
    <w:rsid w:val="00804BD0"/>
    <w:rsid w:val="00822976"/>
    <w:rsid w:val="00822FEF"/>
    <w:rsid w:val="00851F94"/>
    <w:rsid w:val="008539B9"/>
    <w:rsid w:val="00854DFC"/>
    <w:rsid w:val="0086208C"/>
    <w:rsid w:val="008A1E7E"/>
    <w:rsid w:val="008D339A"/>
    <w:rsid w:val="009305BF"/>
    <w:rsid w:val="009378F2"/>
    <w:rsid w:val="00945330"/>
    <w:rsid w:val="00951EF1"/>
    <w:rsid w:val="00961CA8"/>
    <w:rsid w:val="009718FF"/>
    <w:rsid w:val="00973FC5"/>
    <w:rsid w:val="00982591"/>
    <w:rsid w:val="0099297E"/>
    <w:rsid w:val="009C03FE"/>
    <w:rsid w:val="009C2521"/>
    <w:rsid w:val="009F0062"/>
    <w:rsid w:val="009F5098"/>
    <w:rsid w:val="00A03A51"/>
    <w:rsid w:val="00A15376"/>
    <w:rsid w:val="00A45FA2"/>
    <w:rsid w:val="00A7644F"/>
    <w:rsid w:val="00A77AF1"/>
    <w:rsid w:val="00A866EE"/>
    <w:rsid w:val="00AC31F9"/>
    <w:rsid w:val="00AD3928"/>
    <w:rsid w:val="00AE0C15"/>
    <w:rsid w:val="00B25E04"/>
    <w:rsid w:val="00B37978"/>
    <w:rsid w:val="00B869A2"/>
    <w:rsid w:val="00BD2EEA"/>
    <w:rsid w:val="00BD6449"/>
    <w:rsid w:val="00C43953"/>
    <w:rsid w:val="00C43FC8"/>
    <w:rsid w:val="00CB210A"/>
    <w:rsid w:val="00CD3271"/>
    <w:rsid w:val="00CE1808"/>
    <w:rsid w:val="00CF69CD"/>
    <w:rsid w:val="00D467C6"/>
    <w:rsid w:val="00D52B90"/>
    <w:rsid w:val="00D54914"/>
    <w:rsid w:val="00DF5249"/>
    <w:rsid w:val="00E0360C"/>
    <w:rsid w:val="00E16238"/>
    <w:rsid w:val="00E379C4"/>
    <w:rsid w:val="00E445EE"/>
    <w:rsid w:val="00E5046F"/>
    <w:rsid w:val="00E50642"/>
    <w:rsid w:val="00E64997"/>
    <w:rsid w:val="00E728ED"/>
    <w:rsid w:val="00E7722C"/>
    <w:rsid w:val="00E77C4D"/>
    <w:rsid w:val="00ED4A8E"/>
    <w:rsid w:val="00F256F5"/>
    <w:rsid w:val="00F3051C"/>
    <w:rsid w:val="00FF447E"/>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C6EF8A3"/>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5">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link w:val="Textkrper3Zchn"/>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character" w:customStyle="1" w:styleId="Textkrper3Zchn">
    <w:name w:val="Textkörper 3 Zchn"/>
    <w:basedOn w:val="Absatz-Standardschriftart"/>
    <w:link w:val="Textkrper3"/>
    <w:rsid w:val="0099297E"/>
    <w:rPr>
      <w:rFonts w:ascii="Futura" w:hAnsi="Futur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1417</Words>
  <Characters>8934</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Linnigpublic</cp:lastModifiedBy>
  <cp:revision>13</cp:revision>
  <cp:lastPrinted>2017-03-05T18:40:00Z</cp:lastPrinted>
  <dcterms:created xsi:type="dcterms:W3CDTF">2017-03-10T15:03:00Z</dcterms:created>
  <dcterms:modified xsi:type="dcterms:W3CDTF">2019-03-08T13:02:00Z</dcterms:modified>
</cp:coreProperties>
</file>